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89" w:rsidRPr="005539B7" w:rsidRDefault="00331B89" w:rsidP="001D0E1F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color w:val="7030A0"/>
          <w:sz w:val="18"/>
          <w:szCs w:val="18"/>
          <w:u w:val="single"/>
          <w:lang w:eastAsia="ru-RU"/>
        </w:rPr>
      </w:pPr>
      <w:r w:rsidRPr="005539B7">
        <w:rPr>
          <w:rFonts w:ascii="Comic Sans MS" w:hAnsi="Comic Sans MS" w:cs="Arial"/>
          <w:b/>
          <w:color w:val="7030A0"/>
          <w:sz w:val="18"/>
          <w:szCs w:val="18"/>
          <w:u w:val="single"/>
          <w:lang w:eastAsia="ru-RU"/>
        </w:rPr>
        <w:t xml:space="preserve">ОТЧЕТ о работе </w:t>
      </w:r>
      <w:proofErr w:type="spellStart"/>
      <w:r w:rsidRPr="005539B7">
        <w:rPr>
          <w:rFonts w:ascii="Comic Sans MS" w:hAnsi="Comic Sans MS" w:cs="Arial"/>
          <w:b/>
          <w:color w:val="7030A0"/>
          <w:sz w:val="18"/>
          <w:szCs w:val="18"/>
          <w:u w:val="single"/>
          <w:lang w:eastAsia="ru-RU"/>
        </w:rPr>
        <w:t>пилотной</w:t>
      </w:r>
      <w:proofErr w:type="spellEnd"/>
      <w:r w:rsidRPr="005539B7">
        <w:rPr>
          <w:rFonts w:ascii="Comic Sans MS" w:hAnsi="Comic Sans MS" w:cs="Arial"/>
          <w:b/>
          <w:color w:val="7030A0"/>
          <w:sz w:val="18"/>
          <w:szCs w:val="18"/>
          <w:u w:val="single"/>
          <w:lang w:eastAsia="ru-RU"/>
        </w:rPr>
        <w:t xml:space="preserve"> группы 27.03.2018 г.</w:t>
      </w:r>
    </w:p>
    <w:p w:rsidR="00DE553B" w:rsidRDefault="00DE553B" w:rsidP="00E71070">
      <w:pPr>
        <w:shd w:val="clear" w:color="auto" w:fill="FFFFFF"/>
        <w:spacing w:after="0" w:line="240" w:lineRule="auto"/>
      </w:pPr>
    </w:p>
    <w:p w:rsidR="00331B89" w:rsidRDefault="00B9135A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  <w:hyperlink r:id="rId8" w:history="1">
        <w:r w:rsidR="00331B89" w:rsidRPr="008D03DE">
          <w:rPr>
            <w:rStyle w:val="a7"/>
            <w:rFonts w:ascii="Arial" w:hAnsi="Arial" w:cs="Arial"/>
            <w:sz w:val="18"/>
            <w:szCs w:val="18"/>
            <w:lang w:eastAsia="ru-RU"/>
          </w:rPr>
          <w:t>https://www.facebook.com/academybc/posts/862972333863341</w:t>
        </w:r>
      </w:hyperlink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87630</wp:posOffset>
            </wp:positionV>
            <wp:extent cx="23431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24" y="21211"/>
                <wp:lineTo x="21424" y="0"/>
                <wp:lineTo x="0" y="0"/>
              </wp:wrapPolygon>
            </wp:wrapTight>
            <wp:docPr id="8" name="Рисунок 8" descr="D:\МЕРОПРИЯТИЯ\АКАДЕМЯ БИЗНЕС КАР\Пилотная группа 27.03.2018\fi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ЕРОПРИЯТИЯ\АКАДЕМЯ БИЗНЕС КАР\Пилотная группа 27.03.2018\file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B89" w:rsidRDefault="00A07CFB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19685</wp:posOffset>
            </wp:positionV>
            <wp:extent cx="145732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459" y="21320"/>
                <wp:lineTo x="21459" y="0"/>
                <wp:lineTo x="0" y="0"/>
              </wp:wrapPolygon>
            </wp:wrapTight>
            <wp:docPr id="10" name="Рисунок 10" descr="D:\МЕРОПРИЯТИЯ\АКАДЕМЯ БИЗНЕС КАР\Пилотная группа 27.03.2018\fil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ЕРОПРИЯТИЯ\АКАДЕМЯ БИЗНЕС КАР\Пилотная группа 27.03.2018\fil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22860</wp:posOffset>
            </wp:positionV>
            <wp:extent cx="1533525" cy="1909445"/>
            <wp:effectExtent l="0" t="0" r="9525" b="0"/>
            <wp:wrapNone/>
            <wp:docPr id="9" name="Рисунок 9" descr="D:\МЕРОПРИЯТИЯ\АКАДЕМЯ БИЗНЕС КАР\Пилотная группа 27.03.2018\fil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ЕРОПРИЯТИЯ\АКАДЕМЯ БИЗНЕС КАР\Пилотная группа 27.03.2018\fil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A07CFB" w:rsidRDefault="00A07CFB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07CFB" w:rsidRDefault="00A07CFB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07CFB" w:rsidRDefault="00A07CFB" w:rsidP="00E71070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38100</wp:posOffset>
            </wp:positionV>
            <wp:extent cx="228600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20" y="21421"/>
                <wp:lineTo x="21420" y="0"/>
                <wp:lineTo x="0" y="0"/>
              </wp:wrapPolygon>
            </wp:wrapTight>
            <wp:docPr id="7" name="Рисунок 7" descr="D:\МЕРОПРИЯТИЯ\АКАДЕМЯ БИЗНЕС КАР\Пилотная группа 27.03.2018\fil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ЕРОПРИЯТИЯ\АКАДЕМЯ БИЗНЕС КАР\Пилотная группа 27.03.2018\fil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120650</wp:posOffset>
            </wp:positionV>
            <wp:extent cx="1698625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317" y="21434"/>
                <wp:lineTo x="21317" y="0"/>
                <wp:lineTo x="0" y="0"/>
              </wp:wrapPolygon>
            </wp:wrapTight>
            <wp:docPr id="6" name="Рисунок 6" descr="D:\МЕРОПРИЯТИЯ\АКАДЕМЯ БИЗНЕС КАР\Пилотная группа 27.03.2018\fil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РОПРИЯТИЯ\АКАДЕМЯ БИЗНЕС КАР\Пилотная группа 27.03.2018\fil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CFB" w:rsidRDefault="00A07CFB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31B89" w:rsidRDefault="00331B89" w:rsidP="00E71070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18"/>
          <w:szCs w:val="18"/>
          <w:lang w:eastAsia="ru-RU"/>
        </w:rPr>
      </w:pPr>
    </w:p>
    <w:p w:rsidR="00A07CFB" w:rsidRDefault="00A07CFB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D5EA4" w:rsidRDefault="000D5EA4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D5EA4" w:rsidRDefault="000D5EA4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D5EA4" w:rsidRDefault="000D5EA4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D5EA4" w:rsidRDefault="000D5EA4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D5EA4" w:rsidRDefault="000D5EA4" w:rsidP="00E7107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D42AE7" w:rsidRPr="005539B7" w:rsidRDefault="00D42AE7" w:rsidP="00D42AE7">
      <w:pPr>
        <w:shd w:val="clear" w:color="auto" w:fill="FFFFFF"/>
        <w:spacing w:after="0" w:line="240" w:lineRule="auto"/>
        <w:rPr>
          <w:rFonts w:ascii="Comic Sans MS" w:hAnsi="Comic Sans MS"/>
          <w:b/>
          <w:noProof/>
          <w:color w:val="7030A0"/>
          <w:sz w:val="16"/>
          <w:u w:val="single"/>
          <w:lang w:eastAsia="ru-RU"/>
        </w:rPr>
      </w:pPr>
      <w:r w:rsidRPr="005539B7">
        <w:rPr>
          <w:rFonts w:ascii="Comic Sans MS" w:hAnsi="Comic Sans MS"/>
          <w:b/>
          <w:noProof/>
          <w:color w:val="7030A0"/>
          <w:sz w:val="16"/>
          <w:u w:val="single"/>
          <w:lang w:eastAsia="ru-RU"/>
        </w:rPr>
        <w:t>Мнения участников пилотной группы:</w:t>
      </w:r>
    </w:p>
    <w:p w:rsidR="005539B7" w:rsidRPr="00211BD0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b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b/>
          <w:noProof/>
          <w:sz w:val="16"/>
          <w:szCs w:val="16"/>
          <w:lang w:eastAsia="ru-RU"/>
        </w:rPr>
        <w:t>Арасланов Станислав Рафаэлевич</w:t>
      </w:r>
      <w:r>
        <w:rPr>
          <w:rFonts w:ascii="Comic Sans MS" w:hAnsi="Comic Sans MS"/>
          <w:b/>
          <w:noProof/>
          <w:sz w:val="16"/>
          <w:szCs w:val="16"/>
          <w:lang w:eastAsia="ru-RU"/>
        </w:rPr>
        <w:t xml:space="preserve">, </w:t>
      </w:r>
      <w:r w:rsidRPr="00211BD0">
        <w:rPr>
          <w:rFonts w:ascii="Comic Sans MS" w:hAnsi="Comic Sans MS"/>
          <w:b/>
          <w:noProof/>
          <w:sz w:val="16"/>
          <w:szCs w:val="16"/>
          <w:lang w:eastAsia="ru-RU"/>
        </w:rPr>
        <w:t xml:space="preserve">ООО "АСТАР", г. Пермь, 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«При всей полезности и актуальности данного обучения, предлагаю  в рамках курса уменьшить теоретическую часть до базовых знаний и добавить практики </w:t>
      </w:r>
      <w:r>
        <w:rPr>
          <w:rFonts w:ascii="Comic Sans MS" w:hAnsi="Comic Sans MS"/>
          <w:noProof/>
          <w:sz w:val="16"/>
          <w:szCs w:val="16"/>
          <w:lang w:eastAsia="ru-RU"/>
        </w:rPr>
        <w:t>по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 исследовани</w:t>
      </w:r>
      <w:r>
        <w:rPr>
          <w:rFonts w:ascii="Comic Sans MS" w:hAnsi="Comic Sans MS"/>
          <w:noProof/>
          <w:sz w:val="16"/>
          <w:szCs w:val="16"/>
          <w:lang w:eastAsia="ru-RU"/>
        </w:rPr>
        <w:t>ям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 на «живых» автомобилях; научить методам </w:t>
      </w:r>
      <w:r>
        <w:rPr>
          <w:rFonts w:ascii="Comic Sans MS" w:hAnsi="Comic Sans MS"/>
          <w:noProof/>
          <w:sz w:val="16"/>
          <w:szCs w:val="16"/>
          <w:lang w:eastAsia="ru-RU"/>
        </w:rPr>
        <w:t xml:space="preserve">и 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>инструментарию по выявлению дефектов…»</w:t>
      </w:r>
    </w:p>
    <w:p w:rsidR="005539B7" w:rsidRPr="00211BD0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b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b/>
          <w:noProof/>
          <w:sz w:val="16"/>
          <w:szCs w:val="16"/>
          <w:lang w:eastAsia="ru-RU"/>
        </w:rPr>
        <w:t xml:space="preserve">Воронин Михаил Евгеньевич, </w:t>
      </w:r>
      <w:r w:rsidRPr="00211BD0">
        <w:rPr>
          <w:rFonts w:ascii="Comic Sans MS" w:hAnsi="Comic Sans MS"/>
          <w:b/>
          <w:noProof/>
          <w:sz w:val="16"/>
          <w:szCs w:val="16"/>
          <w:lang w:eastAsia="ru-RU"/>
        </w:rPr>
        <w:t>ООО "Центр независимой автотехнической экспертизы и оценки "ЭмДиТЭкс", г. Ярославль: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>«Знания, полученные на занятиях, имеют большую пользу и практическое применение в экспертной практике…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>База учебного центра и преподавательский состав могут быть привлечены для подготовки и повышения квалификации судебных экспертов по экспертным специальностям 10.2 и 13.6»</w:t>
      </w:r>
    </w:p>
    <w:p w:rsidR="005539B7" w:rsidRPr="00211BD0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b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b/>
          <w:noProof/>
          <w:sz w:val="16"/>
          <w:szCs w:val="16"/>
          <w:lang w:eastAsia="ru-RU"/>
        </w:rPr>
        <w:t xml:space="preserve">Дьячков Вячеслав Николаевич, </w:t>
      </w:r>
      <w:r w:rsidRPr="00211BD0">
        <w:rPr>
          <w:rFonts w:ascii="Comic Sans MS" w:hAnsi="Comic Sans MS"/>
          <w:b/>
          <w:noProof/>
          <w:sz w:val="16"/>
          <w:szCs w:val="16"/>
          <w:lang w:eastAsia="ru-RU"/>
        </w:rPr>
        <w:t>АНО "Центр потребительской информации и судебной экспертизы Республики Татарстан", г. Казань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>«Проведенная 27 марта экспериментальная подготовка в первую очередь направлена на обучение и передачу базовых знаний о видах некачественного ремонта и технологии ремонтного окрашивания деталей. Данная программа лично для меня дала понять и устранить пробелы в знаниях окраски.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>Предложенная программа подготовки, по моему мнению, дает полный комплекс знаний в области кузовного ремонта и окрашивания поверхностей, данная</w:t>
      </w:r>
      <w:r>
        <w:rPr>
          <w:rFonts w:ascii="Comic Sans MS" w:hAnsi="Comic Sans MS"/>
          <w:noProof/>
          <w:sz w:val="16"/>
          <w:szCs w:val="16"/>
          <w:lang w:eastAsia="ru-RU"/>
        </w:rPr>
        <w:t xml:space="preserve"> программа поможет специалистам, деятельность которых связана с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 автотехническим</w:t>
      </w:r>
      <w:r>
        <w:rPr>
          <w:rFonts w:ascii="Comic Sans MS" w:hAnsi="Comic Sans MS"/>
          <w:noProof/>
          <w:sz w:val="16"/>
          <w:szCs w:val="16"/>
          <w:lang w:eastAsia="ru-RU"/>
        </w:rPr>
        <w:t>и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 экспертизам</w:t>
      </w:r>
      <w:r>
        <w:rPr>
          <w:rFonts w:ascii="Comic Sans MS" w:hAnsi="Comic Sans MS"/>
          <w:noProof/>
          <w:sz w:val="16"/>
          <w:szCs w:val="16"/>
          <w:lang w:eastAsia="ru-RU"/>
        </w:rPr>
        <w:t>и»</w:t>
      </w:r>
    </w:p>
    <w:p w:rsidR="005539B7" w:rsidRPr="00FB4A96" w:rsidRDefault="005539B7" w:rsidP="005539B7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</w:pPr>
      <w:r w:rsidRPr="00FB4A96"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  <w:t>Келарев Аркадий Вячеславович</w:t>
      </w:r>
      <w:r w:rsidRPr="00C8025A"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  <w:t xml:space="preserve">, </w:t>
      </w:r>
      <w:r w:rsidRPr="00FB4A96">
        <w:rPr>
          <w:rFonts w:ascii="Comic Sans MS" w:hAnsi="Comic Sans MS"/>
          <w:b/>
          <w:sz w:val="16"/>
          <w:szCs w:val="16"/>
        </w:rPr>
        <w:t xml:space="preserve">ИП Келарев А.В., г. Архангельск, 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>
        <w:rPr>
          <w:rFonts w:ascii="Comic Sans MS" w:hAnsi="Comic Sans MS"/>
          <w:noProof/>
          <w:sz w:val="16"/>
          <w:szCs w:val="16"/>
          <w:lang w:eastAsia="ru-RU"/>
        </w:rPr>
        <w:t>«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>База учебного центра АКАДЕМИИ БИЗНЕС КАР имеет соответствующее оборудование и информационно-техническое обеспечение. Преподавательский состав обладает необходимыми знаниями, опытом и самое главное – желание</w:t>
      </w:r>
      <w:r>
        <w:rPr>
          <w:rFonts w:ascii="Comic Sans MS" w:hAnsi="Comic Sans MS"/>
          <w:noProof/>
          <w:sz w:val="16"/>
          <w:szCs w:val="16"/>
          <w:lang w:eastAsia="ru-RU"/>
        </w:rPr>
        <w:t>м</w:t>
      </w:r>
      <w:r w:rsidRPr="00C8025A">
        <w:rPr>
          <w:rFonts w:ascii="Comic Sans MS" w:hAnsi="Comic Sans MS"/>
          <w:noProof/>
          <w:sz w:val="16"/>
          <w:szCs w:val="16"/>
          <w:lang w:eastAsia="ru-RU"/>
        </w:rPr>
        <w:t xml:space="preserve"> работать и развиваться совместно с практикующими экспертами.</w:t>
      </w:r>
    </w:p>
    <w:p w:rsidR="005539B7" w:rsidRPr="00C8025A" w:rsidRDefault="005539B7" w:rsidP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  <w:r w:rsidRPr="00C8025A">
        <w:rPr>
          <w:rFonts w:ascii="Comic Sans MS" w:hAnsi="Comic Sans MS"/>
          <w:noProof/>
          <w:sz w:val="16"/>
          <w:szCs w:val="16"/>
          <w:lang w:eastAsia="ru-RU"/>
        </w:rPr>
        <w:t>Предложенные теоретические занятия с их практическим применением лично у меня сформировали необходимый уровень знаний в оценке качества окрасочных работ. Неоценима передача опыта по выявлению ранее проведенных ремонтных работах на транспортных средствах»</w:t>
      </w:r>
    </w:p>
    <w:p w:rsidR="00A07CFB" w:rsidRPr="00C8025A" w:rsidRDefault="00A07CFB" w:rsidP="00E71070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</w:p>
    <w:p w:rsidR="005539B7" w:rsidRPr="00C8025A" w:rsidRDefault="005539B7">
      <w:pPr>
        <w:shd w:val="clear" w:color="auto" w:fill="FFFFFF"/>
        <w:spacing w:after="0" w:line="240" w:lineRule="auto"/>
        <w:rPr>
          <w:rFonts w:ascii="Comic Sans MS" w:hAnsi="Comic Sans MS"/>
          <w:noProof/>
          <w:sz w:val="16"/>
          <w:szCs w:val="16"/>
          <w:lang w:eastAsia="ru-RU"/>
        </w:rPr>
      </w:pPr>
    </w:p>
    <w:sectPr w:rsidR="005539B7" w:rsidRPr="00C8025A" w:rsidSect="005539B7">
      <w:footnotePr>
        <w:pos w:val="beneathText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A8" w:rsidRDefault="00C51BA8" w:rsidP="00916E4E">
      <w:pPr>
        <w:spacing w:after="0" w:line="240" w:lineRule="auto"/>
      </w:pPr>
      <w:r>
        <w:separator/>
      </w:r>
    </w:p>
  </w:endnote>
  <w:endnote w:type="continuationSeparator" w:id="0">
    <w:p w:rsidR="00C51BA8" w:rsidRDefault="00C51BA8" w:rsidP="009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A8" w:rsidRDefault="00C51BA8" w:rsidP="00916E4E">
      <w:pPr>
        <w:spacing w:after="0" w:line="240" w:lineRule="auto"/>
      </w:pPr>
      <w:r>
        <w:separator/>
      </w:r>
    </w:p>
  </w:footnote>
  <w:footnote w:type="continuationSeparator" w:id="0">
    <w:p w:rsidR="00C51BA8" w:rsidRDefault="00C51BA8" w:rsidP="009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1EF"/>
    <w:multiLevelType w:val="hybridMultilevel"/>
    <w:tmpl w:val="8070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5612"/>
    <w:multiLevelType w:val="hybridMultilevel"/>
    <w:tmpl w:val="7C06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E09B5"/>
    <w:rsid w:val="00073803"/>
    <w:rsid w:val="000D5EA4"/>
    <w:rsid w:val="001D0E1F"/>
    <w:rsid w:val="00211BD0"/>
    <w:rsid w:val="00255CCC"/>
    <w:rsid w:val="00331B89"/>
    <w:rsid w:val="003A41CA"/>
    <w:rsid w:val="003C4345"/>
    <w:rsid w:val="004D4252"/>
    <w:rsid w:val="00502A04"/>
    <w:rsid w:val="0054751E"/>
    <w:rsid w:val="005539B7"/>
    <w:rsid w:val="0060575B"/>
    <w:rsid w:val="006745F8"/>
    <w:rsid w:val="006A7D66"/>
    <w:rsid w:val="006B6EC5"/>
    <w:rsid w:val="006F21E7"/>
    <w:rsid w:val="00776E46"/>
    <w:rsid w:val="00812CBE"/>
    <w:rsid w:val="008622DC"/>
    <w:rsid w:val="00916E4E"/>
    <w:rsid w:val="00A07CFB"/>
    <w:rsid w:val="00A74BE7"/>
    <w:rsid w:val="00A84BC0"/>
    <w:rsid w:val="00B72A92"/>
    <w:rsid w:val="00B9135A"/>
    <w:rsid w:val="00BE1CC3"/>
    <w:rsid w:val="00C51BA8"/>
    <w:rsid w:val="00C54640"/>
    <w:rsid w:val="00C627BF"/>
    <w:rsid w:val="00C66CE9"/>
    <w:rsid w:val="00C8025A"/>
    <w:rsid w:val="00CA3CC2"/>
    <w:rsid w:val="00D258B1"/>
    <w:rsid w:val="00D42AE7"/>
    <w:rsid w:val="00DB2D9F"/>
    <w:rsid w:val="00DC4138"/>
    <w:rsid w:val="00DD11B4"/>
    <w:rsid w:val="00DE09B5"/>
    <w:rsid w:val="00DE553B"/>
    <w:rsid w:val="00DE660F"/>
    <w:rsid w:val="00DE7DB6"/>
    <w:rsid w:val="00E14E83"/>
    <w:rsid w:val="00E71070"/>
    <w:rsid w:val="00E945DB"/>
    <w:rsid w:val="00EF0DAC"/>
    <w:rsid w:val="00FB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E09B5"/>
  </w:style>
  <w:style w:type="paragraph" w:styleId="a4">
    <w:name w:val="footnote text"/>
    <w:basedOn w:val="a"/>
    <w:link w:val="a5"/>
    <w:uiPriority w:val="99"/>
    <w:semiHidden/>
    <w:unhideWhenUsed/>
    <w:rsid w:val="00916E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E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E4E"/>
    <w:rPr>
      <w:vertAlign w:val="superscript"/>
    </w:rPr>
  </w:style>
  <w:style w:type="character" w:styleId="a7">
    <w:name w:val="Hyperlink"/>
    <w:basedOn w:val="a0"/>
    <w:uiPriority w:val="99"/>
    <w:unhideWhenUsed/>
    <w:rsid w:val="00916E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2D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E09B5"/>
  </w:style>
  <w:style w:type="paragraph" w:styleId="a4">
    <w:name w:val="footnote text"/>
    <w:basedOn w:val="a"/>
    <w:link w:val="a5"/>
    <w:uiPriority w:val="99"/>
    <w:semiHidden/>
    <w:unhideWhenUsed/>
    <w:rsid w:val="00916E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E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E4E"/>
    <w:rPr>
      <w:vertAlign w:val="superscript"/>
    </w:rPr>
  </w:style>
  <w:style w:type="character" w:styleId="a7">
    <w:name w:val="Hyperlink"/>
    <w:basedOn w:val="a0"/>
    <w:uiPriority w:val="99"/>
    <w:unhideWhenUsed/>
    <w:rsid w:val="00916E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2D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ybc/posts/862972333863341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E442-EC1C-4925-952E-6A57736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Mikhail</cp:lastModifiedBy>
  <cp:revision>5</cp:revision>
  <cp:lastPrinted>2018-06-19T07:13:00Z</cp:lastPrinted>
  <dcterms:created xsi:type="dcterms:W3CDTF">2018-06-24T19:44:00Z</dcterms:created>
  <dcterms:modified xsi:type="dcterms:W3CDTF">2018-06-24T19:45:00Z</dcterms:modified>
</cp:coreProperties>
</file>