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E48" w:rsidRPr="003F0790" w:rsidRDefault="00E47CB6" w:rsidP="00874E48">
      <w:pPr>
        <w:spacing w:line="360" w:lineRule="auto"/>
        <w:jc w:val="center"/>
        <w:rPr>
          <w:rFonts w:ascii="Arial" w:hAnsi="Arial" w:cs="Arial"/>
          <w:b/>
          <w:iCs/>
          <w:sz w:val="28"/>
          <w:szCs w:val="28"/>
          <w:lang w:val="ru-RU"/>
        </w:rPr>
      </w:pPr>
      <w:r>
        <w:rPr>
          <w:b/>
          <w:noProof/>
          <w:lang w:val="ru-RU" w:eastAsia="ru-RU"/>
        </w:rPr>
        <w:drawing>
          <wp:inline distT="0" distB="0" distL="0" distR="0">
            <wp:extent cx="6299835" cy="5018050"/>
            <wp:effectExtent l="19050" t="0" r="5715" b="0"/>
            <wp:docPr id="1" name="Рисунок 1" descr="C:\Users\Michail-Expert\Pictures\2017-01-30\_S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il-Expert\Pictures\2017-01-30\_Sca.jpg"/>
                    <pic:cNvPicPr>
                      <a:picLocks noChangeAspect="1" noChangeArrowheads="1"/>
                    </pic:cNvPicPr>
                  </pic:nvPicPr>
                  <pic:blipFill>
                    <a:blip r:embed="rId8"/>
                    <a:srcRect/>
                    <a:stretch>
                      <a:fillRect/>
                    </a:stretch>
                  </pic:blipFill>
                  <pic:spPr bwMode="auto">
                    <a:xfrm>
                      <a:off x="0" y="0"/>
                      <a:ext cx="6299835" cy="5018050"/>
                    </a:xfrm>
                    <a:prstGeom prst="rect">
                      <a:avLst/>
                    </a:prstGeom>
                    <a:noFill/>
                    <a:ln w="9525">
                      <a:noFill/>
                      <a:miter lim="800000"/>
                      <a:headEnd/>
                      <a:tailEnd/>
                    </a:ln>
                  </pic:spPr>
                </pic:pic>
              </a:graphicData>
            </a:graphic>
          </wp:inline>
        </w:drawing>
      </w:r>
      <w:r w:rsidR="00874E48" w:rsidRPr="003F0790">
        <w:rPr>
          <w:rFonts w:ascii="Arial" w:hAnsi="Arial" w:cs="Arial"/>
          <w:b/>
          <w:iCs/>
          <w:sz w:val="28"/>
          <w:szCs w:val="28"/>
          <w:lang w:val="ru-RU"/>
        </w:rPr>
        <w:t>Программа профессиональной переподготовки по специальности</w:t>
      </w:r>
    </w:p>
    <w:p w:rsidR="00874E48" w:rsidRPr="00DC0AAF" w:rsidRDefault="00874E48" w:rsidP="00874E48">
      <w:pPr>
        <w:jc w:val="center"/>
        <w:rPr>
          <w:rFonts w:ascii="Arial" w:hAnsi="Arial" w:cs="Arial"/>
          <w:b/>
          <w:iCs/>
          <w:sz w:val="28"/>
          <w:szCs w:val="24"/>
          <w:lang w:val="ru-RU"/>
        </w:rPr>
      </w:pPr>
      <w:r w:rsidRPr="00874E48">
        <w:rPr>
          <w:rStyle w:val="a7"/>
          <w:rFonts w:ascii="Arial" w:hAnsi="Arial" w:cs="Arial"/>
          <w:b/>
          <w:i w:val="0"/>
          <w:sz w:val="28"/>
          <w:szCs w:val="28"/>
          <w:lang w:val="ru-RU"/>
        </w:rPr>
        <w:t>«</w:t>
      </w:r>
      <w:r w:rsidRPr="00874E48">
        <w:rPr>
          <w:rFonts w:ascii="Arial" w:hAnsi="Arial" w:cs="Arial"/>
          <w:b/>
          <w:sz w:val="28"/>
          <w:szCs w:val="28"/>
        </w:rPr>
        <w:t>Независимая техническая экспертиза транспортного средства</w:t>
      </w:r>
      <w:r w:rsidRPr="00874E48">
        <w:rPr>
          <w:rStyle w:val="a7"/>
          <w:rFonts w:ascii="Arial" w:hAnsi="Arial" w:cs="Arial"/>
          <w:b/>
          <w:i w:val="0"/>
          <w:sz w:val="28"/>
          <w:szCs w:val="28"/>
          <w:lang w:val="ru-RU"/>
        </w:rPr>
        <w:t>»</w:t>
      </w:r>
    </w:p>
    <w:p w:rsidR="00874E48" w:rsidRPr="003F0790" w:rsidRDefault="00874E48" w:rsidP="00874E48">
      <w:pPr>
        <w:jc w:val="center"/>
        <w:rPr>
          <w:rFonts w:ascii="Arial Black" w:hAnsi="Arial Black" w:cs="Arial"/>
          <w:b/>
          <w:iCs/>
          <w:sz w:val="28"/>
          <w:szCs w:val="28"/>
          <w:lang w:val="ru-RU"/>
        </w:rPr>
      </w:pPr>
    </w:p>
    <w:p w:rsidR="00874E48" w:rsidRPr="003F0790" w:rsidRDefault="00874E48" w:rsidP="00874E48">
      <w:pPr>
        <w:jc w:val="center"/>
        <w:rPr>
          <w:b/>
          <w:iCs/>
          <w:sz w:val="28"/>
          <w:szCs w:val="28"/>
          <w:lang w:val="ru-RU"/>
        </w:rPr>
      </w:pPr>
    </w:p>
    <w:p w:rsidR="00874E48" w:rsidRPr="003F0790" w:rsidRDefault="00874E48" w:rsidP="00874E48">
      <w:pPr>
        <w:jc w:val="center"/>
        <w:rPr>
          <w:b/>
          <w:iCs/>
          <w:sz w:val="28"/>
          <w:szCs w:val="28"/>
          <w:lang w:val="ru-RU"/>
        </w:rPr>
      </w:pPr>
    </w:p>
    <w:p w:rsidR="00874E48" w:rsidRPr="003F0790" w:rsidRDefault="00874E48" w:rsidP="00874E48">
      <w:pPr>
        <w:jc w:val="center"/>
        <w:rPr>
          <w:b/>
          <w:iCs/>
          <w:sz w:val="28"/>
          <w:szCs w:val="28"/>
          <w:lang w:val="ru-RU"/>
        </w:rPr>
      </w:pPr>
    </w:p>
    <w:p w:rsidR="00874E48" w:rsidRPr="003F0790" w:rsidRDefault="00874E48" w:rsidP="00874E48">
      <w:pPr>
        <w:jc w:val="center"/>
        <w:rPr>
          <w:b/>
          <w:iCs/>
          <w:sz w:val="28"/>
          <w:szCs w:val="28"/>
          <w:lang w:val="ru-RU"/>
        </w:rPr>
      </w:pPr>
    </w:p>
    <w:p w:rsidR="00874E48" w:rsidRPr="003F0790" w:rsidRDefault="00874E48" w:rsidP="00874E48">
      <w:pPr>
        <w:jc w:val="center"/>
        <w:rPr>
          <w:b/>
          <w:iCs/>
          <w:sz w:val="28"/>
          <w:szCs w:val="28"/>
          <w:lang w:val="ru-RU"/>
        </w:rPr>
      </w:pPr>
    </w:p>
    <w:p w:rsidR="00874E48" w:rsidRPr="003F0790" w:rsidRDefault="00874E48" w:rsidP="00874E48">
      <w:pPr>
        <w:jc w:val="center"/>
        <w:rPr>
          <w:b/>
          <w:iCs/>
          <w:sz w:val="28"/>
          <w:szCs w:val="28"/>
          <w:lang w:val="ru-RU"/>
        </w:rPr>
      </w:pPr>
    </w:p>
    <w:p w:rsidR="00874E48" w:rsidRPr="003F0790" w:rsidRDefault="00874E48" w:rsidP="00874E48">
      <w:pPr>
        <w:jc w:val="center"/>
        <w:rPr>
          <w:b/>
          <w:iCs/>
          <w:sz w:val="28"/>
          <w:szCs w:val="28"/>
          <w:lang w:val="ru-RU"/>
        </w:rPr>
      </w:pPr>
    </w:p>
    <w:p w:rsidR="00874E48" w:rsidRPr="003F0790" w:rsidRDefault="00874E48" w:rsidP="00874E48">
      <w:pPr>
        <w:jc w:val="center"/>
        <w:rPr>
          <w:b/>
          <w:iCs/>
          <w:sz w:val="28"/>
          <w:szCs w:val="28"/>
          <w:lang w:val="ru-RU"/>
        </w:rPr>
      </w:pPr>
    </w:p>
    <w:p w:rsidR="00874E48" w:rsidRPr="003F0790" w:rsidRDefault="00874E48" w:rsidP="00874E48">
      <w:pPr>
        <w:jc w:val="center"/>
        <w:rPr>
          <w:b/>
          <w:iCs/>
          <w:sz w:val="28"/>
          <w:szCs w:val="28"/>
          <w:lang w:val="ru-RU"/>
        </w:rPr>
      </w:pPr>
    </w:p>
    <w:p w:rsidR="00874E48" w:rsidRPr="003F0790" w:rsidRDefault="00874E48" w:rsidP="00874E48">
      <w:pPr>
        <w:jc w:val="center"/>
        <w:rPr>
          <w:b/>
          <w:iCs/>
          <w:sz w:val="28"/>
          <w:szCs w:val="28"/>
          <w:lang w:val="ru-RU"/>
        </w:rPr>
      </w:pPr>
    </w:p>
    <w:p w:rsidR="00874E48" w:rsidRPr="003F0790" w:rsidRDefault="00874E48" w:rsidP="00874E48">
      <w:pPr>
        <w:jc w:val="center"/>
        <w:rPr>
          <w:b/>
          <w:iCs/>
          <w:sz w:val="28"/>
          <w:szCs w:val="28"/>
          <w:lang w:val="ru-RU"/>
        </w:rPr>
      </w:pPr>
    </w:p>
    <w:p w:rsidR="00874E48" w:rsidRPr="003F0790" w:rsidRDefault="00874E48" w:rsidP="00874E48">
      <w:pPr>
        <w:jc w:val="center"/>
        <w:rPr>
          <w:b/>
          <w:iCs/>
          <w:sz w:val="28"/>
          <w:szCs w:val="28"/>
          <w:lang w:val="ru-RU"/>
        </w:rPr>
      </w:pPr>
    </w:p>
    <w:p w:rsidR="00874E48" w:rsidRPr="003F0790" w:rsidRDefault="00874E48" w:rsidP="00874E48">
      <w:pPr>
        <w:jc w:val="center"/>
        <w:rPr>
          <w:b/>
          <w:iCs/>
          <w:sz w:val="28"/>
          <w:szCs w:val="28"/>
          <w:lang w:val="ru-RU"/>
        </w:rPr>
      </w:pPr>
    </w:p>
    <w:p w:rsidR="00874E48" w:rsidRPr="003F0790" w:rsidRDefault="00874E48" w:rsidP="00874E48">
      <w:pPr>
        <w:jc w:val="center"/>
        <w:rPr>
          <w:b/>
          <w:iCs/>
          <w:sz w:val="28"/>
          <w:szCs w:val="28"/>
          <w:lang w:val="ru-RU"/>
        </w:rPr>
      </w:pPr>
    </w:p>
    <w:p w:rsidR="00874E48" w:rsidRPr="003F0790" w:rsidRDefault="00874E48" w:rsidP="00874E48">
      <w:pPr>
        <w:jc w:val="center"/>
        <w:rPr>
          <w:b/>
          <w:iCs/>
          <w:sz w:val="28"/>
          <w:szCs w:val="28"/>
          <w:lang w:val="ru-RU"/>
        </w:rPr>
      </w:pPr>
    </w:p>
    <w:p w:rsidR="00874E48" w:rsidRPr="003F0790" w:rsidRDefault="00874E48" w:rsidP="00874E48">
      <w:pPr>
        <w:jc w:val="center"/>
        <w:rPr>
          <w:b/>
          <w:iCs/>
          <w:sz w:val="28"/>
          <w:szCs w:val="28"/>
          <w:lang w:val="ru-RU"/>
        </w:rPr>
      </w:pPr>
    </w:p>
    <w:p w:rsidR="00874E48" w:rsidRPr="003F0790" w:rsidRDefault="00874E48" w:rsidP="00874E48">
      <w:pPr>
        <w:autoSpaceDE w:val="0"/>
        <w:autoSpaceDN w:val="0"/>
        <w:adjustRightInd w:val="0"/>
        <w:jc w:val="center"/>
        <w:rPr>
          <w:b/>
          <w:iCs/>
          <w:sz w:val="28"/>
          <w:szCs w:val="28"/>
          <w:lang w:val="ru-RU"/>
        </w:rPr>
      </w:pPr>
      <w:r w:rsidRPr="003F0790">
        <w:rPr>
          <w:rFonts w:ascii="Arial" w:eastAsia="Calibri" w:hAnsi="Arial" w:cs="Arial"/>
          <w:lang w:val="ru-RU" w:eastAsia="en-US"/>
        </w:rPr>
        <w:t>Москва, 2016</w:t>
      </w:r>
    </w:p>
    <w:p w:rsidR="00874E48" w:rsidRPr="003F0790" w:rsidRDefault="00874E48" w:rsidP="00874E48">
      <w:pPr>
        <w:jc w:val="center"/>
        <w:rPr>
          <w:b/>
          <w:iCs/>
          <w:sz w:val="24"/>
          <w:szCs w:val="24"/>
          <w:lang w:val="ru-RU"/>
        </w:rPr>
        <w:sectPr w:rsidR="00874E48" w:rsidRPr="003F0790" w:rsidSect="008C4E93">
          <w:pgSz w:w="11906" w:h="16838"/>
          <w:pgMar w:top="851" w:right="851" w:bottom="851" w:left="1134" w:header="709" w:footer="709" w:gutter="0"/>
          <w:cols w:space="708"/>
          <w:docGrid w:linePitch="360"/>
        </w:sectPr>
      </w:pPr>
    </w:p>
    <w:p w:rsidR="00B65C7C" w:rsidRPr="00874E48" w:rsidRDefault="00B65C7C" w:rsidP="00B65352">
      <w:pPr>
        <w:jc w:val="center"/>
        <w:rPr>
          <w:rStyle w:val="a7"/>
          <w:rFonts w:ascii="Arial" w:hAnsi="Arial" w:cs="Arial"/>
          <w:b/>
          <w:i w:val="0"/>
          <w:sz w:val="22"/>
          <w:szCs w:val="22"/>
          <w:lang w:val="ru-RU"/>
        </w:rPr>
      </w:pPr>
      <w:r w:rsidRPr="00874E48">
        <w:rPr>
          <w:rStyle w:val="a7"/>
          <w:rFonts w:ascii="Arial" w:hAnsi="Arial" w:cs="Arial"/>
          <w:b/>
          <w:i w:val="0"/>
          <w:sz w:val="22"/>
          <w:szCs w:val="22"/>
          <w:lang w:val="ru-RU"/>
        </w:rPr>
        <w:lastRenderedPageBreak/>
        <w:t>Программа профессиональной переподготовки по специальности</w:t>
      </w:r>
    </w:p>
    <w:p w:rsidR="00BE387F" w:rsidRPr="00874E48" w:rsidRDefault="00874E48" w:rsidP="00BE387F">
      <w:pPr>
        <w:jc w:val="center"/>
        <w:rPr>
          <w:rStyle w:val="a7"/>
          <w:rFonts w:ascii="Arial" w:hAnsi="Arial" w:cs="Arial"/>
          <w:b/>
          <w:i w:val="0"/>
          <w:sz w:val="22"/>
          <w:szCs w:val="22"/>
          <w:lang w:val="ru-RU"/>
        </w:rPr>
      </w:pPr>
      <w:r w:rsidRPr="00874E48">
        <w:rPr>
          <w:rStyle w:val="a7"/>
          <w:rFonts w:ascii="Arial" w:hAnsi="Arial" w:cs="Arial"/>
          <w:b/>
          <w:i w:val="0"/>
          <w:sz w:val="22"/>
          <w:szCs w:val="22"/>
          <w:lang w:val="ru-RU"/>
        </w:rPr>
        <w:t>«</w:t>
      </w:r>
      <w:r w:rsidRPr="00874E48">
        <w:rPr>
          <w:rFonts w:ascii="Arial" w:hAnsi="Arial" w:cs="Arial"/>
          <w:b/>
          <w:sz w:val="22"/>
          <w:szCs w:val="22"/>
        </w:rPr>
        <w:t>Независимая техническая экспертиза транспортного средства</w:t>
      </w:r>
      <w:r w:rsidRPr="00874E48">
        <w:rPr>
          <w:rStyle w:val="a7"/>
          <w:rFonts w:ascii="Arial" w:hAnsi="Arial" w:cs="Arial"/>
          <w:b/>
          <w:i w:val="0"/>
          <w:sz w:val="22"/>
          <w:szCs w:val="22"/>
          <w:lang w:val="ru-RU"/>
        </w:rPr>
        <w:t>»</w:t>
      </w:r>
    </w:p>
    <w:p w:rsidR="00B65352" w:rsidRPr="008C4E93" w:rsidRDefault="00B65352" w:rsidP="008F7E0A">
      <w:pPr>
        <w:spacing w:line="120" w:lineRule="auto"/>
        <w:ind w:firstLine="284"/>
        <w:jc w:val="both"/>
        <w:rPr>
          <w:rStyle w:val="a7"/>
          <w:rFonts w:ascii="Arial" w:hAnsi="Arial" w:cs="Arial"/>
          <w:b/>
          <w:i w:val="0"/>
          <w:sz w:val="18"/>
          <w:szCs w:val="18"/>
          <w:lang w:val="ru-RU"/>
        </w:rPr>
      </w:pPr>
    </w:p>
    <w:p w:rsidR="00B65352" w:rsidRPr="008C4E93" w:rsidRDefault="00B65352" w:rsidP="008F7E0A">
      <w:pPr>
        <w:spacing w:line="233" w:lineRule="auto"/>
        <w:jc w:val="center"/>
        <w:rPr>
          <w:rStyle w:val="a7"/>
          <w:rFonts w:ascii="Arial" w:hAnsi="Arial" w:cs="Arial"/>
          <w:b/>
          <w:i w:val="0"/>
          <w:sz w:val="18"/>
          <w:szCs w:val="18"/>
          <w:lang w:val="ru-RU"/>
        </w:rPr>
      </w:pPr>
      <w:r w:rsidRPr="008C4E93">
        <w:rPr>
          <w:rStyle w:val="a7"/>
          <w:rFonts w:ascii="Arial" w:hAnsi="Arial" w:cs="Arial"/>
          <w:b/>
          <w:i w:val="0"/>
          <w:sz w:val="18"/>
          <w:szCs w:val="18"/>
          <w:lang w:val="ru-RU"/>
        </w:rPr>
        <w:t>1.</w:t>
      </w:r>
      <w:r w:rsidRPr="008C4E93">
        <w:rPr>
          <w:rStyle w:val="a7"/>
          <w:rFonts w:ascii="Arial" w:hAnsi="Arial" w:cs="Arial"/>
          <w:b/>
          <w:i w:val="0"/>
          <w:sz w:val="18"/>
          <w:szCs w:val="18"/>
        </w:rPr>
        <w:t> </w:t>
      </w:r>
      <w:r w:rsidRPr="008C4E93">
        <w:rPr>
          <w:rStyle w:val="a7"/>
          <w:rFonts w:ascii="Arial" w:hAnsi="Arial" w:cs="Arial"/>
          <w:b/>
          <w:i w:val="0"/>
          <w:sz w:val="18"/>
          <w:szCs w:val="18"/>
          <w:lang w:val="ru-RU"/>
        </w:rPr>
        <w:t>Пояснительная записка</w:t>
      </w:r>
    </w:p>
    <w:p w:rsidR="00874E48" w:rsidRPr="008C4E93" w:rsidRDefault="00874E48" w:rsidP="008F7E0A">
      <w:pPr>
        <w:spacing w:line="120" w:lineRule="auto"/>
        <w:ind w:firstLine="284"/>
        <w:jc w:val="both"/>
        <w:rPr>
          <w:rStyle w:val="a7"/>
          <w:rFonts w:ascii="Arial" w:hAnsi="Arial" w:cs="Arial"/>
          <w:b/>
          <w:i w:val="0"/>
          <w:sz w:val="18"/>
          <w:szCs w:val="18"/>
          <w:lang w:val="ru-RU"/>
        </w:rPr>
      </w:pPr>
    </w:p>
    <w:p w:rsidR="001F5D0E" w:rsidRPr="008C4E93" w:rsidRDefault="001F5D0E" w:rsidP="008F7E0A">
      <w:pPr>
        <w:spacing w:line="233" w:lineRule="auto"/>
        <w:ind w:firstLine="567"/>
        <w:jc w:val="both"/>
        <w:rPr>
          <w:rFonts w:ascii="Arial" w:hAnsi="Arial" w:cs="Arial"/>
          <w:sz w:val="18"/>
          <w:szCs w:val="18"/>
          <w:lang w:val="ru-RU"/>
        </w:rPr>
      </w:pPr>
      <w:r w:rsidRPr="008C4E93">
        <w:rPr>
          <w:rStyle w:val="a7"/>
          <w:rFonts w:ascii="Arial" w:hAnsi="Arial" w:cs="Arial"/>
          <w:b/>
          <w:i w:val="0"/>
          <w:sz w:val="18"/>
          <w:szCs w:val="18"/>
          <w:lang w:val="ru-RU"/>
        </w:rPr>
        <w:t xml:space="preserve">Программа профессиональной переподготовки по специальности </w:t>
      </w:r>
      <w:r w:rsidR="00874E48" w:rsidRPr="008C4E93">
        <w:rPr>
          <w:rStyle w:val="a7"/>
          <w:rFonts w:ascii="Arial" w:hAnsi="Arial" w:cs="Arial"/>
          <w:b/>
          <w:i w:val="0"/>
          <w:sz w:val="18"/>
          <w:szCs w:val="18"/>
          <w:lang w:val="ru-RU"/>
        </w:rPr>
        <w:t>«</w:t>
      </w:r>
      <w:r w:rsidR="00874E48" w:rsidRPr="008C4E93">
        <w:rPr>
          <w:rFonts w:ascii="Arial" w:hAnsi="Arial" w:cs="Arial"/>
          <w:b/>
          <w:sz w:val="18"/>
          <w:szCs w:val="18"/>
        </w:rPr>
        <w:t>Независимая техническая экспертиза транспортного средства</w:t>
      </w:r>
      <w:r w:rsidR="00874E48" w:rsidRPr="008C4E93">
        <w:rPr>
          <w:rStyle w:val="a7"/>
          <w:rFonts w:ascii="Arial" w:hAnsi="Arial" w:cs="Arial"/>
          <w:b/>
          <w:i w:val="0"/>
          <w:sz w:val="18"/>
          <w:szCs w:val="18"/>
          <w:lang w:val="ru-RU"/>
        </w:rPr>
        <w:t xml:space="preserve">» </w:t>
      </w:r>
      <w:r w:rsidRPr="008C4E93">
        <w:rPr>
          <w:rStyle w:val="a7"/>
          <w:rFonts w:ascii="Arial" w:hAnsi="Arial" w:cs="Arial"/>
          <w:i w:val="0"/>
          <w:sz w:val="18"/>
          <w:szCs w:val="18"/>
          <w:lang w:val="ru-RU"/>
        </w:rPr>
        <w:t xml:space="preserve">предназначена </w:t>
      </w:r>
      <w:r w:rsidRPr="008C4E93">
        <w:rPr>
          <w:rFonts w:ascii="Arial" w:hAnsi="Arial" w:cs="Arial"/>
          <w:sz w:val="18"/>
          <w:szCs w:val="18"/>
        </w:rPr>
        <w:t xml:space="preserve">для </w:t>
      </w:r>
      <w:r w:rsidR="00874E48" w:rsidRPr="008C4E93">
        <w:rPr>
          <w:rStyle w:val="a7"/>
          <w:rFonts w:ascii="Arial" w:hAnsi="Arial" w:cs="Arial"/>
          <w:i w:val="0"/>
          <w:sz w:val="18"/>
          <w:szCs w:val="18"/>
          <w:lang w:val="ru-RU"/>
        </w:rPr>
        <w:t>п</w:t>
      </w:r>
      <w:r w:rsidR="00874E48" w:rsidRPr="008C4E93">
        <w:rPr>
          <w:rFonts w:ascii="Arial" w:hAnsi="Arial" w:cs="Arial"/>
          <w:sz w:val="18"/>
          <w:szCs w:val="18"/>
          <w:lang w:val="ru-RU"/>
        </w:rPr>
        <w:t>рофессиональной переподготовки экспертов-</w:t>
      </w:r>
      <w:r w:rsidR="00874E48" w:rsidRPr="008C4E93">
        <w:rPr>
          <w:rFonts w:ascii="Arial" w:hAnsi="Arial" w:cs="Arial"/>
          <w:sz w:val="18"/>
          <w:szCs w:val="18"/>
        </w:rPr>
        <w:t>техников</w:t>
      </w:r>
      <w:r w:rsidR="00874E48" w:rsidRPr="008C4E93">
        <w:rPr>
          <w:rFonts w:ascii="Arial" w:hAnsi="Arial" w:cs="Arial"/>
          <w:sz w:val="18"/>
          <w:szCs w:val="18"/>
          <w:lang w:val="ru-RU"/>
        </w:rPr>
        <w:t>, имеющих</w:t>
      </w:r>
      <w:r w:rsidRPr="008C4E93">
        <w:rPr>
          <w:rFonts w:ascii="Arial" w:hAnsi="Arial" w:cs="Arial"/>
          <w:sz w:val="18"/>
          <w:szCs w:val="18"/>
          <w:lang w:val="ru-RU"/>
        </w:rPr>
        <w:t xml:space="preserve"> базовое высшее образование</w:t>
      </w:r>
      <w:r w:rsidR="00874E48" w:rsidRPr="008C4E93">
        <w:rPr>
          <w:rFonts w:ascii="Arial" w:hAnsi="Arial" w:cs="Arial"/>
          <w:sz w:val="18"/>
          <w:szCs w:val="18"/>
          <w:lang w:val="ru-RU"/>
        </w:rPr>
        <w:t>, успешно усвоивших данную программу, прошедших</w:t>
      </w:r>
      <w:r w:rsidRPr="008C4E93">
        <w:rPr>
          <w:rFonts w:ascii="Arial" w:hAnsi="Arial" w:cs="Arial"/>
          <w:sz w:val="18"/>
          <w:szCs w:val="18"/>
          <w:lang w:val="ru-RU"/>
        </w:rPr>
        <w:t xml:space="preserve"> госуда</w:t>
      </w:r>
      <w:r w:rsidRPr="008C4E93">
        <w:rPr>
          <w:rFonts w:ascii="Arial" w:hAnsi="Arial" w:cs="Arial"/>
          <w:sz w:val="18"/>
          <w:szCs w:val="18"/>
          <w:lang w:val="ru-RU"/>
        </w:rPr>
        <w:t>р</w:t>
      </w:r>
      <w:r w:rsidRPr="008C4E93">
        <w:rPr>
          <w:rFonts w:ascii="Arial" w:hAnsi="Arial" w:cs="Arial"/>
          <w:sz w:val="18"/>
          <w:szCs w:val="18"/>
          <w:lang w:val="ru-RU"/>
        </w:rPr>
        <w:t>ственную аттестацию в Межвед</w:t>
      </w:r>
      <w:r w:rsidR="008B0001" w:rsidRPr="008C4E93">
        <w:rPr>
          <w:rFonts w:ascii="Arial" w:hAnsi="Arial" w:cs="Arial"/>
          <w:sz w:val="18"/>
          <w:szCs w:val="18"/>
          <w:lang w:val="ru-RU"/>
        </w:rPr>
        <w:t>омственной атт</w:t>
      </w:r>
      <w:r w:rsidR="008C4E93" w:rsidRPr="008C4E93">
        <w:rPr>
          <w:rFonts w:ascii="Arial" w:hAnsi="Arial" w:cs="Arial"/>
          <w:sz w:val="18"/>
          <w:szCs w:val="18"/>
          <w:lang w:val="ru-RU"/>
        </w:rPr>
        <w:t>естационной комиссии и внесенных</w:t>
      </w:r>
      <w:r w:rsidR="008B0001" w:rsidRPr="008C4E93">
        <w:rPr>
          <w:rFonts w:ascii="Arial" w:hAnsi="Arial" w:cs="Arial"/>
          <w:sz w:val="18"/>
          <w:szCs w:val="18"/>
          <w:lang w:val="ru-RU"/>
        </w:rPr>
        <w:t xml:space="preserve"> в Единый государственный реестр экспертов-техников.</w:t>
      </w:r>
    </w:p>
    <w:p w:rsidR="001F5D0E" w:rsidRPr="008C4E93" w:rsidRDefault="00146D30" w:rsidP="008F7E0A">
      <w:pPr>
        <w:spacing w:line="233" w:lineRule="auto"/>
        <w:ind w:firstLine="567"/>
        <w:jc w:val="both"/>
        <w:rPr>
          <w:rStyle w:val="a7"/>
          <w:rFonts w:ascii="Arial" w:hAnsi="Arial" w:cs="Arial"/>
          <w:b/>
          <w:i w:val="0"/>
          <w:sz w:val="18"/>
          <w:szCs w:val="18"/>
          <w:lang w:val="ru-RU"/>
        </w:rPr>
      </w:pPr>
      <w:r w:rsidRPr="008C4E93">
        <w:rPr>
          <w:rFonts w:ascii="Arial" w:hAnsi="Arial" w:cs="Arial"/>
          <w:sz w:val="18"/>
          <w:szCs w:val="18"/>
          <w:u w:val="single"/>
        </w:rPr>
        <w:t>Форма обучения</w:t>
      </w:r>
      <w:r w:rsidRPr="008C4E93">
        <w:rPr>
          <w:rFonts w:ascii="Arial" w:hAnsi="Arial" w:cs="Arial"/>
          <w:sz w:val="18"/>
          <w:szCs w:val="18"/>
        </w:rPr>
        <w:t xml:space="preserve">: очно-заочная </w:t>
      </w:r>
      <w:r w:rsidRPr="008C4E93">
        <w:rPr>
          <w:rFonts w:ascii="Arial" w:hAnsi="Arial" w:cs="Arial"/>
          <w:color w:val="000000"/>
          <w:sz w:val="18"/>
          <w:szCs w:val="18"/>
        </w:rPr>
        <w:t>с использованием дистанционных образовательных технологий</w:t>
      </w:r>
      <w:r w:rsidRPr="008C4E93">
        <w:rPr>
          <w:rFonts w:ascii="Arial" w:hAnsi="Arial" w:cs="Arial"/>
          <w:bCs/>
          <w:sz w:val="18"/>
          <w:szCs w:val="18"/>
        </w:rPr>
        <w:t xml:space="preserve"> в пределах Порядка организации и осуществления образовательной деятельности по дополнительным профессиональным программам, утв. Президиумом НП «СУДЭКС» Протокол № 83 от 17 марта 2014 года в соответствии с Приказом Минобрнауки от 01 июля 2013 г. № 499 (рег. № 29444 в Минюсте РФ 20 августа 2013 г.) в соответствии с учебным планом</w:t>
      </w:r>
      <w:r w:rsidRPr="008C4E93">
        <w:rPr>
          <w:rFonts w:ascii="Arial" w:hAnsi="Arial" w:cs="Arial"/>
          <w:bCs/>
          <w:sz w:val="18"/>
          <w:szCs w:val="18"/>
          <w:lang w:val="ru-RU"/>
        </w:rPr>
        <w:t>.</w:t>
      </w:r>
    </w:p>
    <w:p w:rsidR="00146D30" w:rsidRPr="008C4E93" w:rsidRDefault="00146D30" w:rsidP="008F7E0A">
      <w:pPr>
        <w:spacing w:line="233" w:lineRule="auto"/>
        <w:ind w:firstLine="567"/>
        <w:jc w:val="both"/>
        <w:rPr>
          <w:rFonts w:ascii="Arial" w:hAnsi="Arial" w:cs="Arial"/>
          <w:b/>
          <w:sz w:val="18"/>
          <w:szCs w:val="18"/>
        </w:rPr>
      </w:pPr>
    </w:p>
    <w:p w:rsidR="00B65352" w:rsidRPr="008C4E93" w:rsidRDefault="00DB7766" w:rsidP="008F7E0A">
      <w:pPr>
        <w:spacing w:line="233" w:lineRule="auto"/>
        <w:ind w:firstLine="567"/>
        <w:jc w:val="both"/>
        <w:rPr>
          <w:rFonts w:ascii="Arial" w:hAnsi="Arial" w:cs="Arial"/>
          <w:sz w:val="18"/>
          <w:szCs w:val="18"/>
          <w:lang w:val="ru-RU"/>
        </w:rPr>
      </w:pPr>
      <w:r w:rsidRPr="008C4E93">
        <w:rPr>
          <w:rFonts w:ascii="Arial" w:hAnsi="Arial" w:cs="Arial"/>
          <w:b/>
          <w:sz w:val="18"/>
          <w:szCs w:val="18"/>
        </w:rPr>
        <w:t>Независимая техническая экспертиза транспортного средства</w:t>
      </w:r>
      <w:r w:rsidRPr="008C4E93">
        <w:rPr>
          <w:rFonts w:ascii="Arial" w:hAnsi="Arial" w:cs="Arial"/>
          <w:sz w:val="18"/>
          <w:szCs w:val="18"/>
        </w:rPr>
        <w:t>проводится</w:t>
      </w:r>
      <w:r w:rsidRPr="008C4E93">
        <w:rPr>
          <w:rFonts w:ascii="Arial" w:hAnsi="Arial" w:cs="Arial"/>
          <w:sz w:val="18"/>
          <w:szCs w:val="18"/>
          <w:lang w:val="ru-RU"/>
        </w:rPr>
        <w:t xml:space="preserve"> в </w:t>
      </w:r>
      <w:r w:rsidRPr="008C4E93">
        <w:rPr>
          <w:rFonts w:ascii="Arial" w:hAnsi="Arial" w:cs="Arial"/>
          <w:sz w:val="18"/>
          <w:szCs w:val="18"/>
        </w:rPr>
        <w:t>целях установления обстоятельств причинения вреда транспортному средству, установления повреждений транспортного средства и их причин, технологии, методов и стоимости его восстановительного ремонта</w:t>
      </w:r>
      <w:r w:rsidRPr="008C4E93">
        <w:rPr>
          <w:rFonts w:ascii="Arial" w:hAnsi="Arial" w:cs="Arial"/>
          <w:sz w:val="18"/>
          <w:szCs w:val="18"/>
          <w:lang w:val="ru-RU"/>
        </w:rPr>
        <w:t>, расчета стоимости утери товарной стоимости (УТС)</w:t>
      </w:r>
      <w:r w:rsidR="003D663C" w:rsidRPr="008C4E93">
        <w:rPr>
          <w:rFonts w:ascii="Arial" w:hAnsi="Arial" w:cs="Arial"/>
          <w:sz w:val="18"/>
          <w:szCs w:val="18"/>
          <w:lang w:val="ru-RU"/>
        </w:rPr>
        <w:t xml:space="preserve"> и </w:t>
      </w:r>
      <w:r w:rsidR="003D663C" w:rsidRPr="008C4E93">
        <w:rPr>
          <w:rFonts w:ascii="Arial" w:hAnsi="Arial" w:cs="Arial"/>
          <w:sz w:val="18"/>
          <w:szCs w:val="18"/>
        </w:rPr>
        <w:t>расчета стоимости годных остатков в случае полной гибели транспортного средства</w:t>
      </w:r>
      <w:r w:rsidR="003D663C" w:rsidRPr="008C4E93">
        <w:rPr>
          <w:rFonts w:ascii="Arial" w:hAnsi="Arial" w:cs="Arial"/>
          <w:sz w:val="18"/>
          <w:szCs w:val="18"/>
          <w:lang w:val="ru-RU"/>
        </w:rPr>
        <w:t xml:space="preserve">. </w:t>
      </w:r>
      <w:r w:rsidR="00B65352" w:rsidRPr="008C4E93">
        <w:rPr>
          <w:rFonts w:ascii="Arial" w:hAnsi="Arial" w:cs="Arial"/>
          <w:sz w:val="18"/>
          <w:szCs w:val="18"/>
          <w:lang w:val="ru-RU"/>
        </w:rPr>
        <w:t>Это эк</w:t>
      </w:r>
      <w:r w:rsidR="00B65352" w:rsidRPr="008C4E93">
        <w:rPr>
          <w:rFonts w:ascii="Arial" w:hAnsi="Arial" w:cs="Arial"/>
          <w:sz w:val="18"/>
          <w:szCs w:val="18"/>
          <w:lang w:val="ru-RU"/>
        </w:rPr>
        <w:t>с</w:t>
      </w:r>
      <w:r w:rsidR="00B65352" w:rsidRPr="008C4E93">
        <w:rPr>
          <w:rFonts w:ascii="Arial" w:hAnsi="Arial" w:cs="Arial"/>
          <w:sz w:val="18"/>
          <w:szCs w:val="18"/>
          <w:lang w:val="ru-RU"/>
        </w:rPr>
        <w:t xml:space="preserve">пертиза, которая назначается, организуется и производится в </w:t>
      </w:r>
      <w:r w:rsidR="003D663C" w:rsidRPr="008C4E93">
        <w:rPr>
          <w:rFonts w:ascii="Arial" w:hAnsi="Arial" w:cs="Arial"/>
          <w:sz w:val="18"/>
          <w:szCs w:val="18"/>
        </w:rPr>
        <w:t>соответствии с законодательством Российской Федерации в целях определения размера страховой выплаты потерпевшему и (или) стоимости восстановительного ремонта транспортного средства в рамках договора обязательного страхования</w:t>
      </w:r>
      <w:r w:rsidR="003D663C" w:rsidRPr="008C4E93">
        <w:rPr>
          <w:rFonts w:ascii="Arial" w:hAnsi="Arial" w:cs="Arial"/>
          <w:sz w:val="18"/>
          <w:szCs w:val="18"/>
          <w:lang w:val="ru-RU"/>
        </w:rPr>
        <w:t>, на основ</w:t>
      </w:r>
      <w:r w:rsidR="003D663C" w:rsidRPr="008C4E93">
        <w:rPr>
          <w:rFonts w:ascii="Arial" w:hAnsi="Arial" w:cs="Arial"/>
          <w:sz w:val="18"/>
          <w:szCs w:val="18"/>
          <w:lang w:val="ru-RU"/>
        </w:rPr>
        <w:t>а</w:t>
      </w:r>
      <w:r w:rsidR="003D663C" w:rsidRPr="008C4E93">
        <w:rPr>
          <w:rFonts w:ascii="Arial" w:hAnsi="Arial" w:cs="Arial"/>
          <w:sz w:val="18"/>
          <w:szCs w:val="18"/>
          <w:lang w:val="ru-RU"/>
        </w:rPr>
        <w:t>нии договора с независимой экспертной организацией в штате которой имеетс</w:t>
      </w:r>
      <w:r w:rsidR="008160D2" w:rsidRPr="008C4E93">
        <w:rPr>
          <w:rFonts w:ascii="Arial" w:hAnsi="Arial" w:cs="Arial"/>
          <w:sz w:val="18"/>
          <w:szCs w:val="18"/>
          <w:lang w:val="ru-RU"/>
        </w:rPr>
        <w:t>я не менее одного Эксперта-техника или непосредственно с Экспертом-техником.</w:t>
      </w:r>
      <w:r w:rsidR="00B65352" w:rsidRPr="008C4E93">
        <w:rPr>
          <w:rFonts w:ascii="Arial" w:hAnsi="Arial" w:cs="Arial"/>
          <w:sz w:val="18"/>
          <w:szCs w:val="18"/>
          <w:lang w:val="ru-RU"/>
        </w:rPr>
        <w:t xml:space="preserve"> Регламентация судебной экспертизы обеспечивается пр</w:t>
      </w:r>
      <w:r w:rsidR="00B65352" w:rsidRPr="008C4E93">
        <w:rPr>
          <w:rFonts w:ascii="Arial" w:hAnsi="Arial" w:cs="Arial"/>
          <w:sz w:val="18"/>
          <w:szCs w:val="18"/>
          <w:lang w:val="ru-RU"/>
        </w:rPr>
        <w:t>о</w:t>
      </w:r>
      <w:r w:rsidR="00B65352" w:rsidRPr="008C4E93">
        <w:rPr>
          <w:rFonts w:ascii="Arial" w:hAnsi="Arial" w:cs="Arial"/>
          <w:sz w:val="18"/>
          <w:szCs w:val="18"/>
          <w:lang w:val="ru-RU"/>
        </w:rPr>
        <w:t>цессуальным законодательством, в соответствии с которым она назначается строго определенными субъектами и ее результаты в виде заключения эксперта являются источником доказательств.</w:t>
      </w:r>
    </w:p>
    <w:p w:rsidR="008B0001" w:rsidRPr="008C4E93" w:rsidRDefault="008B0001" w:rsidP="008F7E0A">
      <w:pPr>
        <w:spacing w:line="233" w:lineRule="auto"/>
        <w:ind w:firstLine="567"/>
        <w:jc w:val="both"/>
        <w:rPr>
          <w:rFonts w:ascii="Arial" w:hAnsi="Arial" w:cs="Arial"/>
          <w:b/>
          <w:sz w:val="18"/>
          <w:szCs w:val="18"/>
          <w:lang w:val="ru-RU"/>
        </w:rPr>
      </w:pPr>
      <w:r w:rsidRPr="008C4E93">
        <w:rPr>
          <w:rFonts w:ascii="Arial" w:hAnsi="Arial" w:cs="Arial"/>
          <w:b/>
          <w:sz w:val="18"/>
          <w:szCs w:val="18"/>
          <w:lang w:val="ru-RU"/>
        </w:rPr>
        <w:t>Объектомн</w:t>
      </w:r>
      <w:r w:rsidRPr="008C4E93">
        <w:rPr>
          <w:rFonts w:ascii="Arial" w:hAnsi="Arial" w:cs="Arial"/>
          <w:b/>
          <w:sz w:val="18"/>
          <w:szCs w:val="18"/>
        </w:rPr>
        <w:t>езависим</w:t>
      </w:r>
      <w:r w:rsidRPr="008C4E93">
        <w:rPr>
          <w:rFonts w:ascii="Arial" w:hAnsi="Arial" w:cs="Arial"/>
          <w:b/>
          <w:sz w:val="18"/>
          <w:szCs w:val="18"/>
          <w:lang w:val="ru-RU"/>
        </w:rPr>
        <w:t xml:space="preserve">ой </w:t>
      </w:r>
      <w:r w:rsidRPr="008C4E93">
        <w:rPr>
          <w:rFonts w:ascii="Arial" w:hAnsi="Arial" w:cs="Arial"/>
          <w:b/>
          <w:sz w:val="18"/>
          <w:szCs w:val="18"/>
        </w:rPr>
        <w:t>техническ</w:t>
      </w:r>
      <w:r w:rsidRPr="008C4E93">
        <w:rPr>
          <w:rFonts w:ascii="Arial" w:hAnsi="Arial" w:cs="Arial"/>
          <w:b/>
          <w:sz w:val="18"/>
          <w:szCs w:val="18"/>
          <w:lang w:val="ru-RU"/>
        </w:rPr>
        <w:t>ой экспертизы является:</w:t>
      </w:r>
    </w:p>
    <w:p w:rsidR="008B0001" w:rsidRPr="008C4E93" w:rsidRDefault="008B0001" w:rsidP="008F7E0A">
      <w:pPr>
        <w:numPr>
          <w:ilvl w:val="0"/>
          <w:numId w:val="6"/>
        </w:numPr>
        <w:shd w:val="clear" w:color="auto" w:fill="FFFFFF"/>
        <w:tabs>
          <w:tab w:val="clear" w:pos="720"/>
          <w:tab w:val="num" w:pos="851"/>
        </w:tabs>
        <w:spacing w:line="233" w:lineRule="auto"/>
        <w:ind w:left="0" w:firstLine="567"/>
        <w:jc w:val="both"/>
        <w:rPr>
          <w:rFonts w:ascii="Arial" w:hAnsi="Arial" w:cs="Arial"/>
          <w:color w:val="000000"/>
          <w:sz w:val="18"/>
          <w:szCs w:val="18"/>
          <w:lang w:eastAsia="ru-RU"/>
        </w:rPr>
      </w:pPr>
      <w:r w:rsidRPr="008C4E93">
        <w:rPr>
          <w:rFonts w:ascii="Arial" w:hAnsi="Arial" w:cs="Arial"/>
          <w:color w:val="000000"/>
          <w:sz w:val="18"/>
          <w:szCs w:val="18"/>
          <w:lang w:eastAsia="ru-RU"/>
        </w:rPr>
        <w:t>транспортное средство потерпевшего или остатки транспортного средства потерпевшего;</w:t>
      </w:r>
    </w:p>
    <w:p w:rsidR="008B0001" w:rsidRPr="008C4E93" w:rsidRDefault="008B0001" w:rsidP="008F7E0A">
      <w:pPr>
        <w:numPr>
          <w:ilvl w:val="0"/>
          <w:numId w:val="6"/>
        </w:numPr>
        <w:shd w:val="clear" w:color="auto" w:fill="FFFFFF"/>
        <w:tabs>
          <w:tab w:val="clear" w:pos="720"/>
          <w:tab w:val="num" w:pos="851"/>
        </w:tabs>
        <w:spacing w:line="233" w:lineRule="auto"/>
        <w:ind w:left="0" w:firstLine="567"/>
        <w:jc w:val="both"/>
        <w:rPr>
          <w:rFonts w:ascii="Arial" w:hAnsi="Arial" w:cs="Arial"/>
          <w:color w:val="000000"/>
          <w:sz w:val="18"/>
          <w:szCs w:val="18"/>
          <w:lang w:eastAsia="ru-RU"/>
        </w:rPr>
      </w:pPr>
      <w:r w:rsidRPr="008C4E93">
        <w:rPr>
          <w:rFonts w:ascii="Arial" w:hAnsi="Arial" w:cs="Arial"/>
          <w:color w:val="000000"/>
          <w:sz w:val="18"/>
          <w:szCs w:val="18"/>
          <w:lang w:eastAsia="ru-RU"/>
        </w:rPr>
        <w:t>иные представленные для экспертизы транспортные средства, причастные к дорожно-транспортному происшествию;</w:t>
      </w:r>
    </w:p>
    <w:p w:rsidR="008B0001" w:rsidRPr="008C4E93" w:rsidRDefault="008B0001" w:rsidP="008F7E0A">
      <w:pPr>
        <w:numPr>
          <w:ilvl w:val="0"/>
          <w:numId w:val="6"/>
        </w:numPr>
        <w:shd w:val="clear" w:color="auto" w:fill="FFFFFF"/>
        <w:tabs>
          <w:tab w:val="clear" w:pos="720"/>
          <w:tab w:val="num" w:pos="851"/>
        </w:tabs>
        <w:spacing w:line="233" w:lineRule="auto"/>
        <w:ind w:left="0" w:firstLine="567"/>
        <w:jc w:val="both"/>
        <w:rPr>
          <w:rFonts w:ascii="Arial" w:hAnsi="Arial" w:cs="Arial"/>
          <w:color w:val="000000"/>
          <w:sz w:val="18"/>
          <w:szCs w:val="18"/>
          <w:lang w:eastAsia="ru-RU"/>
        </w:rPr>
      </w:pPr>
      <w:r w:rsidRPr="008C4E93">
        <w:rPr>
          <w:rFonts w:ascii="Arial" w:hAnsi="Arial" w:cs="Arial"/>
          <w:color w:val="000000"/>
          <w:sz w:val="18"/>
          <w:szCs w:val="18"/>
          <w:lang w:eastAsia="ru-RU"/>
        </w:rPr>
        <w:t>иные объекты, причастные к дорожно-транспортному происшествию, в котором транспортному средству потерпевшего был причинен вред и исследование которых необходимо для установления обстоятельств и причин повреждений транспортного средства.</w:t>
      </w:r>
    </w:p>
    <w:p w:rsidR="00B65352" w:rsidRPr="008C4E93" w:rsidRDefault="00B65352" w:rsidP="008F7E0A">
      <w:pPr>
        <w:spacing w:line="233" w:lineRule="auto"/>
        <w:ind w:firstLine="709"/>
        <w:jc w:val="both"/>
        <w:rPr>
          <w:rFonts w:ascii="Arial" w:hAnsi="Arial" w:cs="Arial"/>
          <w:sz w:val="18"/>
          <w:szCs w:val="18"/>
          <w:lang w:val="ru-RU"/>
        </w:rPr>
      </w:pPr>
      <w:r w:rsidRPr="008C4E93">
        <w:rPr>
          <w:rFonts w:ascii="Arial" w:hAnsi="Arial" w:cs="Arial"/>
          <w:b/>
          <w:sz w:val="18"/>
          <w:szCs w:val="18"/>
          <w:lang w:val="ru-RU"/>
        </w:rPr>
        <w:t xml:space="preserve">Цельпроведения </w:t>
      </w:r>
      <w:r w:rsidR="008160D2" w:rsidRPr="008C4E93">
        <w:rPr>
          <w:rFonts w:ascii="Arial" w:hAnsi="Arial" w:cs="Arial"/>
          <w:b/>
          <w:sz w:val="18"/>
          <w:szCs w:val="18"/>
          <w:lang w:val="ru-RU"/>
        </w:rPr>
        <w:t>н</w:t>
      </w:r>
      <w:r w:rsidR="008160D2" w:rsidRPr="008C4E93">
        <w:rPr>
          <w:rFonts w:ascii="Arial" w:hAnsi="Arial" w:cs="Arial"/>
          <w:b/>
          <w:sz w:val="18"/>
          <w:szCs w:val="18"/>
        </w:rPr>
        <w:t>езависим</w:t>
      </w:r>
      <w:r w:rsidR="008160D2" w:rsidRPr="008C4E93">
        <w:rPr>
          <w:rFonts w:ascii="Arial" w:hAnsi="Arial" w:cs="Arial"/>
          <w:b/>
          <w:sz w:val="18"/>
          <w:szCs w:val="18"/>
          <w:lang w:val="ru-RU"/>
        </w:rPr>
        <w:t xml:space="preserve">ой </w:t>
      </w:r>
      <w:r w:rsidR="008160D2" w:rsidRPr="008C4E93">
        <w:rPr>
          <w:rFonts w:ascii="Arial" w:hAnsi="Arial" w:cs="Arial"/>
          <w:b/>
          <w:sz w:val="18"/>
          <w:szCs w:val="18"/>
        </w:rPr>
        <w:t>техническ</w:t>
      </w:r>
      <w:r w:rsidR="008160D2" w:rsidRPr="008C4E93">
        <w:rPr>
          <w:rFonts w:ascii="Arial" w:hAnsi="Arial" w:cs="Arial"/>
          <w:b/>
          <w:sz w:val="18"/>
          <w:szCs w:val="18"/>
          <w:lang w:val="ru-RU"/>
        </w:rPr>
        <w:t xml:space="preserve">ой </w:t>
      </w:r>
      <w:r w:rsidRPr="008C4E93">
        <w:rPr>
          <w:rFonts w:ascii="Arial" w:hAnsi="Arial" w:cs="Arial"/>
          <w:b/>
          <w:sz w:val="18"/>
          <w:szCs w:val="18"/>
          <w:lang w:val="ru-RU"/>
        </w:rPr>
        <w:t>экспертизы</w:t>
      </w:r>
      <w:r w:rsidR="008160D2" w:rsidRPr="008C4E93">
        <w:rPr>
          <w:rFonts w:ascii="Arial" w:hAnsi="Arial" w:cs="Arial"/>
          <w:b/>
          <w:sz w:val="18"/>
          <w:szCs w:val="18"/>
        </w:rPr>
        <w:t>транспортного средства</w:t>
      </w:r>
      <w:r w:rsidRPr="008C4E93">
        <w:rPr>
          <w:rFonts w:ascii="Arial" w:hAnsi="Arial" w:cs="Arial"/>
          <w:sz w:val="18"/>
          <w:szCs w:val="18"/>
          <w:lang w:val="ru-RU"/>
        </w:rPr>
        <w:t xml:space="preserve">– получение нового знания о фактах, имеющих доказательственное значение. Другие формы использования специальных знаний – получение </w:t>
      </w:r>
      <w:r w:rsidR="008160D2" w:rsidRPr="008C4E93">
        <w:rPr>
          <w:rFonts w:ascii="Arial" w:hAnsi="Arial" w:cs="Arial"/>
          <w:sz w:val="18"/>
          <w:szCs w:val="18"/>
          <w:lang w:val="ru-RU"/>
        </w:rPr>
        <w:t xml:space="preserve">экспертного </w:t>
      </w:r>
      <w:r w:rsidRPr="008C4E93">
        <w:rPr>
          <w:rFonts w:ascii="Arial" w:hAnsi="Arial" w:cs="Arial"/>
          <w:sz w:val="18"/>
          <w:szCs w:val="18"/>
          <w:lang w:val="ru-RU"/>
        </w:rPr>
        <w:t xml:space="preserve">заключения, консультации и пояснений эксперта и </w:t>
      </w:r>
      <w:r w:rsidR="008160D2" w:rsidRPr="008C4E93">
        <w:rPr>
          <w:rFonts w:ascii="Arial" w:hAnsi="Arial" w:cs="Arial"/>
          <w:sz w:val="18"/>
          <w:szCs w:val="18"/>
          <w:lang w:val="ru-RU"/>
        </w:rPr>
        <w:t>составле</w:t>
      </w:r>
      <w:r w:rsidRPr="008C4E93">
        <w:rPr>
          <w:rFonts w:ascii="Arial" w:hAnsi="Arial" w:cs="Arial"/>
          <w:sz w:val="18"/>
          <w:szCs w:val="18"/>
          <w:lang w:val="ru-RU"/>
        </w:rPr>
        <w:t>ни</w:t>
      </w:r>
      <w:r w:rsidR="008160D2" w:rsidRPr="008C4E93">
        <w:rPr>
          <w:rFonts w:ascii="Arial" w:hAnsi="Arial" w:cs="Arial"/>
          <w:sz w:val="18"/>
          <w:szCs w:val="18"/>
          <w:lang w:val="ru-RU"/>
        </w:rPr>
        <w:t>еАкта осмотра транспор</w:t>
      </w:r>
      <w:r w:rsidR="008160D2" w:rsidRPr="008C4E93">
        <w:rPr>
          <w:rFonts w:ascii="Arial" w:hAnsi="Arial" w:cs="Arial"/>
          <w:sz w:val="18"/>
          <w:szCs w:val="18"/>
          <w:lang w:val="ru-RU"/>
        </w:rPr>
        <w:t>т</w:t>
      </w:r>
      <w:r w:rsidR="008160D2" w:rsidRPr="008C4E93">
        <w:rPr>
          <w:rFonts w:ascii="Arial" w:hAnsi="Arial" w:cs="Arial"/>
          <w:sz w:val="18"/>
          <w:szCs w:val="18"/>
          <w:lang w:val="ru-RU"/>
        </w:rPr>
        <w:t>ного средства, как объекта экспертизы,может носить</w:t>
      </w:r>
      <w:r w:rsidRPr="008C4E93">
        <w:rPr>
          <w:rFonts w:ascii="Arial" w:hAnsi="Arial" w:cs="Arial"/>
          <w:sz w:val="18"/>
          <w:szCs w:val="18"/>
          <w:lang w:val="ru-RU"/>
        </w:rPr>
        <w:t xml:space="preserve"> характер</w:t>
      </w:r>
      <w:r w:rsidR="008160D2" w:rsidRPr="008C4E93">
        <w:rPr>
          <w:rFonts w:ascii="Arial" w:hAnsi="Arial" w:cs="Arial"/>
          <w:sz w:val="18"/>
          <w:szCs w:val="18"/>
          <w:lang w:val="ru-RU"/>
        </w:rPr>
        <w:t xml:space="preserve"> самостоятельного документа</w:t>
      </w:r>
      <w:r w:rsidRPr="008C4E93">
        <w:rPr>
          <w:rFonts w:ascii="Arial" w:hAnsi="Arial" w:cs="Arial"/>
          <w:sz w:val="18"/>
          <w:szCs w:val="18"/>
          <w:lang w:val="ru-RU"/>
        </w:rPr>
        <w:t>. Их цель - получить справочные данные, разъяснения, уточнения, дополнения по интересующим субъекта доказывания и стороны вопросам</w:t>
      </w:r>
      <w:r w:rsidR="008160D2" w:rsidRPr="008C4E93">
        <w:rPr>
          <w:rFonts w:ascii="Arial" w:hAnsi="Arial" w:cs="Arial"/>
          <w:sz w:val="18"/>
          <w:szCs w:val="18"/>
          <w:lang w:val="ru-RU"/>
        </w:rPr>
        <w:t>, а также зафиксировать повреждения транспортного средства после ДТП для последующего расчета суммы ущерба</w:t>
      </w:r>
      <w:r w:rsidRPr="008C4E93">
        <w:rPr>
          <w:rFonts w:ascii="Arial" w:hAnsi="Arial" w:cs="Arial"/>
          <w:sz w:val="18"/>
          <w:szCs w:val="18"/>
          <w:lang w:val="ru-RU"/>
        </w:rPr>
        <w:t>.</w:t>
      </w:r>
    </w:p>
    <w:p w:rsidR="00B65352" w:rsidRPr="008C4E93" w:rsidRDefault="00B65352" w:rsidP="008F7E0A">
      <w:pPr>
        <w:spacing w:line="233" w:lineRule="auto"/>
        <w:ind w:firstLine="709"/>
        <w:jc w:val="both"/>
        <w:rPr>
          <w:rFonts w:ascii="Arial" w:hAnsi="Arial" w:cs="Arial"/>
          <w:sz w:val="18"/>
          <w:szCs w:val="18"/>
          <w:lang w:val="ru-RU"/>
        </w:rPr>
      </w:pPr>
      <w:r w:rsidRPr="008C4E93">
        <w:rPr>
          <w:rFonts w:ascii="Arial" w:hAnsi="Arial" w:cs="Arial"/>
          <w:b/>
          <w:sz w:val="18"/>
          <w:szCs w:val="18"/>
          <w:lang w:val="ru-RU"/>
        </w:rPr>
        <w:t xml:space="preserve">План </w:t>
      </w:r>
      <w:r w:rsidR="008160D2" w:rsidRPr="008C4E93">
        <w:rPr>
          <w:rFonts w:ascii="Arial" w:hAnsi="Arial" w:cs="Arial"/>
          <w:b/>
          <w:sz w:val="18"/>
          <w:szCs w:val="18"/>
          <w:lang w:val="ru-RU"/>
        </w:rPr>
        <w:t xml:space="preserve">производства </w:t>
      </w:r>
      <w:r w:rsidR="008B0001" w:rsidRPr="008C4E93">
        <w:rPr>
          <w:rFonts w:ascii="Arial" w:hAnsi="Arial" w:cs="Arial"/>
          <w:b/>
          <w:sz w:val="18"/>
          <w:szCs w:val="18"/>
          <w:lang w:val="ru-RU"/>
        </w:rPr>
        <w:t>н</w:t>
      </w:r>
      <w:r w:rsidR="008B0001" w:rsidRPr="008C4E93">
        <w:rPr>
          <w:rFonts w:ascii="Arial" w:hAnsi="Arial" w:cs="Arial"/>
          <w:b/>
          <w:sz w:val="18"/>
          <w:szCs w:val="18"/>
        </w:rPr>
        <w:t>езависим</w:t>
      </w:r>
      <w:r w:rsidR="008B0001" w:rsidRPr="008C4E93">
        <w:rPr>
          <w:rFonts w:ascii="Arial" w:hAnsi="Arial" w:cs="Arial"/>
          <w:b/>
          <w:sz w:val="18"/>
          <w:szCs w:val="18"/>
          <w:lang w:val="ru-RU"/>
        </w:rPr>
        <w:t xml:space="preserve">ой </w:t>
      </w:r>
      <w:r w:rsidR="008B0001" w:rsidRPr="008C4E93">
        <w:rPr>
          <w:rFonts w:ascii="Arial" w:hAnsi="Arial" w:cs="Arial"/>
          <w:b/>
          <w:sz w:val="18"/>
          <w:szCs w:val="18"/>
        </w:rPr>
        <w:t>техническ</w:t>
      </w:r>
      <w:r w:rsidR="008B0001" w:rsidRPr="008C4E93">
        <w:rPr>
          <w:rFonts w:ascii="Arial" w:hAnsi="Arial" w:cs="Arial"/>
          <w:b/>
          <w:sz w:val="18"/>
          <w:szCs w:val="18"/>
          <w:lang w:val="ru-RU"/>
        </w:rPr>
        <w:t>ой экспертизы</w:t>
      </w:r>
      <w:r w:rsidR="008B0001" w:rsidRPr="008C4E93">
        <w:rPr>
          <w:rFonts w:ascii="Arial" w:hAnsi="Arial" w:cs="Arial"/>
          <w:b/>
          <w:sz w:val="18"/>
          <w:szCs w:val="18"/>
        </w:rPr>
        <w:t>транспортного средства</w:t>
      </w:r>
      <w:r w:rsidR="008160D2" w:rsidRPr="008C4E93">
        <w:rPr>
          <w:rFonts w:ascii="Arial" w:hAnsi="Arial" w:cs="Arial"/>
          <w:b/>
          <w:sz w:val="18"/>
          <w:szCs w:val="18"/>
          <w:lang w:val="ru-RU"/>
        </w:rPr>
        <w:t xml:space="preserve"> и составл</w:t>
      </w:r>
      <w:r w:rsidR="008160D2" w:rsidRPr="008C4E93">
        <w:rPr>
          <w:rFonts w:ascii="Arial" w:hAnsi="Arial" w:cs="Arial"/>
          <w:b/>
          <w:sz w:val="18"/>
          <w:szCs w:val="18"/>
          <w:lang w:val="ru-RU"/>
        </w:rPr>
        <w:t>е</w:t>
      </w:r>
      <w:r w:rsidR="008160D2" w:rsidRPr="008C4E93">
        <w:rPr>
          <w:rFonts w:ascii="Arial" w:hAnsi="Arial" w:cs="Arial"/>
          <w:b/>
          <w:sz w:val="18"/>
          <w:szCs w:val="18"/>
          <w:lang w:val="ru-RU"/>
        </w:rPr>
        <w:t>нияэкспертного заключе</w:t>
      </w:r>
      <w:r w:rsidRPr="008C4E93">
        <w:rPr>
          <w:rFonts w:ascii="Arial" w:hAnsi="Arial" w:cs="Arial"/>
          <w:b/>
          <w:sz w:val="18"/>
          <w:szCs w:val="18"/>
          <w:lang w:val="ru-RU"/>
        </w:rPr>
        <w:t xml:space="preserve">ния. </w:t>
      </w:r>
      <w:r w:rsidRPr="008C4E93">
        <w:rPr>
          <w:rFonts w:ascii="Arial" w:hAnsi="Arial" w:cs="Arial"/>
          <w:sz w:val="18"/>
          <w:szCs w:val="18"/>
          <w:lang w:val="ru-RU"/>
        </w:rPr>
        <w:t>План, по существу, является моделью исследования, как результат мыслительн</w:t>
      </w:r>
      <w:r w:rsidRPr="008C4E93">
        <w:rPr>
          <w:rFonts w:ascii="Arial" w:hAnsi="Arial" w:cs="Arial"/>
          <w:sz w:val="18"/>
          <w:szCs w:val="18"/>
          <w:lang w:val="ru-RU"/>
        </w:rPr>
        <w:t>о</w:t>
      </w:r>
      <w:r w:rsidRPr="008C4E93">
        <w:rPr>
          <w:rFonts w:ascii="Arial" w:hAnsi="Arial" w:cs="Arial"/>
          <w:sz w:val="18"/>
          <w:szCs w:val="18"/>
          <w:lang w:val="ru-RU"/>
        </w:rPr>
        <w:t>го процесса эксперта, изучившего задачи, поставленные перед ним, выдвинувшего определенные версии и о</w:t>
      </w:r>
      <w:r w:rsidRPr="008C4E93">
        <w:rPr>
          <w:rFonts w:ascii="Arial" w:hAnsi="Arial" w:cs="Arial"/>
          <w:sz w:val="18"/>
          <w:szCs w:val="18"/>
          <w:lang w:val="ru-RU"/>
        </w:rPr>
        <w:t>п</w:t>
      </w:r>
      <w:r w:rsidRPr="008C4E93">
        <w:rPr>
          <w:rFonts w:ascii="Arial" w:hAnsi="Arial" w:cs="Arial"/>
          <w:sz w:val="18"/>
          <w:szCs w:val="18"/>
          <w:lang w:val="ru-RU"/>
        </w:rPr>
        <w:t>ределившего пути решения этих задач и проверки экспертных гипотез. Планирование должно опираться на о</w:t>
      </w:r>
      <w:r w:rsidRPr="008C4E93">
        <w:rPr>
          <w:rFonts w:ascii="Arial" w:hAnsi="Arial" w:cs="Arial"/>
          <w:sz w:val="18"/>
          <w:szCs w:val="18"/>
          <w:lang w:val="ru-RU"/>
        </w:rPr>
        <w:t>п</w:t>
      </w:r>
      <w:r w:rsidRPr="008C4E93">
        <w:rPr>
          <w:rFonts w:ascii="Arial" w:hAnsi="Arial" w:cs="Arial"/>
          <w:sz w:val="18"/>
          <w:szCs w:val="18"/>
          <w:lang w:val="ru-RU"/>
        </w:rPr>
        <w:t>ределенные принципы: целенаправленность (нацеленность на эффективное решение поставленных задач), и</w:t>
      </w:r>
      <w:r w:rsidRPr="008C4E93">
        <w:rPr>
          <w:rFonts w:ascii="Arial" w:hAnsi="Arial" w:cs="Arial"/>
          <w:sz w:val="18"/>
          <w:szCs w:val="18"/>
          <w:lang w:val="ru-RU"/>
        </w:rPr>
        <w:t>н</w:t>
      </w:r>
      <w:r w:rsidRPr="008C4E93">
        <w:rPr>
          <w:rFonts w:ascii="Arial" w:hAnsi="Arial" w:cs="Arial"/>
          <w:sz w:val="18"/>
          <w:szCs w:val="18"/>
          <w:lang w:val="ru-RU"/>
        </w:rPr>
        <w:t>дивидуальность (планирование должно касаться определенной конкретной экспертной задачи), реальность (учет реальных временных и технических возможностей) и динамичность (план должен корректироваться по мере н</w:t>
      </w:r>
      <w:r w:rsidRPr="008C4E93">
        <w:rPr>
          <w:rFonts w:ascii="Arial" w:hAnsi="Arial" w:cs="Arial"/>
          <w:sz w:val="18"/>
          <w:szCs w:val="18"/>
          <w:lang w:val="ru-RU"/>
        </w:rPr>
        <w:t>е</w:t>
      </w:r>
      <w:r w:rsidRPr="008C4E93">
        <w:rPr>
          <w:rFonts w:ascii="Arial" w:hAnsi="Arial" w:cs="Arial"/>
          <w:sz w:val="18"/>
          <w:szCs w:val="18"/>
          <w:lang w:val="ru-RU"/>
        </w:rPr>
        <w:t>обходимости).</w:t>
      </w:r>
    </w:p>
    <w:p w:rsidR="00B65352" w:rsidRPr="008C4E93" w:rsidRDefault="00B65352" w:rsidP="008F7E0A">
      <w:pPr>
        <w:spacing w:line="233" w:lineRule="auto"/>
        <w:ind w:firstLine="709"/>
        <w:jc w:val="both"/>
        <w:rPr>
          <w:rFonts w:ascii="Arial" w:hAnsi="Arial" w:cs="Arial"/>
          <w:sz w:val="18"/>
          <w:szCs w:val="18"/>
          <w:lang w:val="ru-RU"/>
        </w:rPr>
      </w:pPr>
      <w:r w:rsidRPr="008C4E93">
        <w:rPr>
          <w:rFonts w:ascii="Arial" w:hAnsi="Arial" w:cs="Arial"/>
          <w:sz w:val="18"/>
          <w:szCs w:val="18"/>
          <w:lang w:val="ru-RU"/>
        </w:rPr>
        <w:t>Чаще всего, планирование эксперты осуществляют мысленно, не прибегая к составлению письменных планов. Такую практику нельзя считать неверной, однако в сложных случаях все же рекомендуется использовать письменные планы.</w:t>
      </w:r>
    </w:p>
    <w:p w:rsidR="00B65352" w:rsidRPr="008C4E93" w:rsidRDefault="00B65352" w:rsidP="008F7E0A">
      <w:pPr>
        <w:spacing w:line="233" w:lineRule="auto"/>
        <w:ind w:firstLine="709"/>
        <w:jc w:val="both"/>
        <w:rPr>
          <w:rFonts w:ascii="Arial" w:hAnsi="Arial" w:cs="Arial"/>
          <w:sz w:val="18"/>
          <w:szCs w:val="18"/>
          <w:lang w:val="ru-RU"/>
        </w:rPr>
      </w:pPr>
      <w:r w:rsidRPr="008C4E93">
        <w:rPr>
          <w:rFonts w:ascii="Arial" w:hAnsi="Arial" w:cs="Arial"/>
          <w:sz w:val="18"/>
          <w:szCs w:val="18"/>
          <w:lang w:val="ru-RU"/>
        </w:rPr>
        <w:t xml:space="preserve">Некоторые эксперты приводят план анализа в исследовательской части экспертного заключения. Чаще всего в такой план включаются несколько пунктов с описанием очевидных операций, например, осмотр </w:t>
      </w:r>
      <w:r w:rsidR="00A20925" w:rsidRPr="008C4E93">
        <w:rPr>
          <w:rFonts w:ascii="Arial" w:hAnsi="Arial" w:cs="Arial"/>
          <w:sz w:val="18"/>
          <w:szCs w:val="18"/>
          <w:lang w:val="ru-RU"/>
        </w:rPr>
        <w:t>тран</w:t>
      </w:r>
      <w:r w:rsidR="00A20925" w:rsidRPr="008C4E93">
        <w:rPr>
          <w:rFonts w:ascii="Arial" w:hAnsi="Arial" w:cs="Arial"/>
          <w:sz w:val="18"/>
          <w:szCs w:val="18"/>
          <w:lang w:val="ru-RU"/>
        </w:rPr>
        <w:t>с</w:t>
      </w:r>
      <w:r w:rsidR="00A20925" w:rsidRPr="008C4E93">
        <w:rPr>
          <w:rFonts w:ascii="Arial" w:hAnsi="Arial" w:cs="Arial"/>
          <w:sz w:val="18"/>
          <w:szCs w:val="18"/>
          <w:lang w:val="ru-RU"/>
        </w:rPr>
        <w:t>портного средства</w:t>
      </w:r>
      <w:r w:rsidRPr="008C4E93">
        <w:rPr>
          <w:rFonts w:ascii="Arial" w:hAnsi="Arial" w:cs="Arial"/>
          <w:sz w:val="18"/>
          <w:szCs w:val="18"/>
          <w:lang w:val="ru-RU"/>
        </w:rPr>
        <w:t xml:space="preserve">, исследование </w:t>
      </w:r>
      <w:r w:rsidR="00A20925" w:rsidRPr="008C4E93">
        <w:rPr>
          <w:rFonts w:ascii="Arial" w:hAnsi="Arial" w:cs="Arial"/>
          <w:sz w:val="18"/>
          <w:szCs w:val="18"/>
          <w:lang w:val="ru-RU"/>
        </w:rPr>
        <w:t>причин повреждения, определение ремонтных воздействий и метода ремон</w:t>
      </w:r>
      <w:r w:rsidR="00A20925" w:rsidRPr="008C4E93">
        <w:rPr>
          <w:rFonts w:ascii="Arial" w:hAnsi="Arial" w:cs="Arial"/>
          <w:sz w:val="18"/>
          <w:szCs w:val="18"/>
          <w:lang w:val="ru-RU"/>
        </w:rPr>
        <w:t>т</w:t>
      </w:r>
      <w:r w:rsidR="00A20925" w:rsidRPr="008C4E93">
        <w:rPr>
          <w:rFonts w:ascii="Arial" w:hAnsi="Arial" w:cs="Arial"/>
          <w:sz w:val="18"/>
          <w:szCs w:val="18"/>
          <w:lang w:val="ru-RU"/>
        </w:rPr>
        <w:t>но-восстановительных работ</w:t>
      </w:r>
      <w:r w:rsidRPr="008C4E93">
        <w:rPr>
          <w:rFonts w:ascii="Arial" w:hAnsi="Arial" w:cs="Arial"/>
          <w:sz w:val="18"/>
          <w:szCs w:val="18"/>
          <w:lang w:val="ru-RU"/>
        </w:rPr>
        <w:t xml:space="preserve"> и пр. Реальный план эксперта в действительности намного сложнее и содерж</w:t>
      </w:r>
      <w:r w:rsidRPr="008C4E93">
        <w:rPr>
          <w:rFonts w:ascii="Arial" w:hAnsi="Arial" w:cs="Arial"/>
          <w:sz w:val="18"/>
          <w:szCs w:val="18"/>
          <w:lang w:val="ru-RU"/>
        </w:rPr>
        <w:t>а</w:t>
      </w:r>
      <w:r w:rsidRPr="008C4E93">
        <w:rPr>
          <w:rFonts w:ascii="Arial" w:hAnsi="Arial" w:cs="Arial"/>
          <w:sz w:val="18"/>
          <w:szCs w:val="18"/>
          <w:lang w:val="ru-RU"/>
        </w:rPr>
        <w:t xml:space="preserve">тельнее. Поэтому по ряду причин включать план в текст экспертного заключения, как правило, не рекомендуется, тем более что структура исследовательской части заключения четко </w:t>
      </w:r>
      <w:r w:rsidR="00A20925" w:rsidRPr="008C4E93">
        <w:rPr>
          <w:rFonts w:ascii="Arial" w:hAnsi="Arial" w:cs="Arial"/>
          <w:sz w:val="18"/>
          <w:szCs w:val="18"/>
          <w:lang w:val="ru-RU"/>
        </w:rPr>
        <w:t xml:space="preserve">регламентирована Правилами </w:t>
      </w:r>
      <w:r w:rsidR="00A20925" w:rsidRPr="008C4E93">
        <w:rPr>
          <w:rFonts w:ascii="Arial" w:hAnsi="Arial" w:cs="Arial"/>
          <w:color w:val="000000"/>
          <w:sz w:val="18"/>
          <w:szCs w:val="18"/>
          <w:lang w:eastAsia="ru-RU"/>
        </w:rPr>
        <w:t>проведения независимой технической экспертизы транспортного средства</w:t>
      </w:r>
      <w:r w:rsidR="00A20925" w:rsidRPr="008C4E93">
        <w:rPr>
          <w:rFonts w:ascii="Arial" w:hAnsi="Arial" w:cs="Arial"/>
          <w:color w:val="000000"/>
          <w:sz w:val="18"/>
          <w:szCs w:val="18"/>
          <w:lang w:val="ru-RU" w:eastAsia="ru-RU"/>
        </w:rPr>
        <w:t>, утвержденными Положением Центрального банка РФ № 433-П от 19 сентября 2014 года (</w:t>
      </w:r>
      <w:r w:rsidR="00A20925" w:rsidRPr="008C4E93">
        <w:rPr>
          <w:rFonts w:ascii="Arial" w:hAnsi="Arial" w:cs="Arial"/>
          <w:bCs/>
          <w:color w:val="000000"/>
          <w:sz w:val="18"/>
          <w:szCs w:val="18"/>
          <w:lang w:eastAsia="ru-RU"/>
        </w:rPr>
        <w:t>Зарегистрировано в Минюсте Р</w:t>
      </w:r>
      <w:r w:rsidR="00CB4467" w:rsidRPr="008C4E93">
        <w:rPr>
          <w:rFonts w:ascii="Arial" w:hAnsi="Arial" w:cs="Arial"/>
          <w:bCs/>
          <w:color w:val="000000"/>
          <w:sz w:val="18"/>
          <w:szCs w:val="18"/>
          <w:lang w:eastAsia="ru-RU"/>
        </w:rPr>
        <w:t>оссии 1 октября 2014 г. N 34212)</w:t>
      </w:r>
      <w:r w:rsidRPr="008C4E93">
        <w:rPr>
          <w:rFonts w:ascii="Arial" w:hAnsi="Arial" w:cs="Arial"/>
          <w:sz w:val="18"/>
          <w:szCs w:val="18"/>
          <w:lang w:val="ru-RU"/>
        </w:rPr>
        <w:t xml:space="preserve">. </w:t>
      </w:r>
    </w:p>
    <w:p w:rsidR="00CB4467" w:rsidRPr="008C4E93" w:rsidRDefault="00CB4467" w:rsidP="008F7E0A">
      <w:pPr>
        <w:spacing w:line="233" w:lineRule="auto"/>
        <w:jc w:val="both"/>
        <w:rPr>
          <w:rFonts w:ascii="Arial" w:hAnsi="Arial" w:cs="Arial"/>
          <w:sz w:val="18"/>
          <w:szCs w:val="18"/>
          <w:lang w:val="ru-RU"/>
        </w:rPr>
      </w:pPr>
    </w:p>
    <w:p w:rsidR="00BA57DA" w:rsidRPr="008C4E93" w:rsidRDefault="00BA57DA" w:rsidP="008F7E0A">
      <w:pPr>
        <w:spacing w:line="233" w:lineRule="auto"/>
        <w:ind w:firstLine="567"/>
        <w:jc w:val="both"/>
        <w:rPr>
          <w:rStyle w:val="a7"/>
          <w:rFonts w:ascii="Arial" w:hAnsi="Arial" w:cs="Arial"/>
          <w:b/>
          <w:i w:val="0"/>
          <w:sz w:val="18"/>
          <w:szCs w:val="18"/>
          <w:lang w:val="ru-RU"/>
        </w:rPr>
      </w:pPr>
      <w:r w:rsidRPr="008C4E93">
        <w:rPr>
          <w:rFonts w:ascii="Arial" w:hAnsi="Arial" w:cs="Arial"/>
          <w:b/>
          <w:sz w:val="18"/>
          <w:szCs w:val="18"/>
          <w:lang w:val="ru-RU"/>
        </w:rPr>
        <w:t>П</w:t>
      </w:r>
      <w:r w:rsidRPr="008C4E93">
        <w:rPr>
          <w:rStyle w:val="a7"/>
          <w:rFonts w:ascii="Arial" w:hAnsi="Arial" w:cs="Arial"/>
          <w:b/>
          <w:i w:val="0"/>
          <w:sz w:val="18"/>
          <w:szCs w:val="18"/>
          <w:lang w:val="ru-RU"/>
        </w:rPr>
        <w:t xml:space="preserve">рограмма профессиональной переподготовки (программа) по специальности </w:t>
      </w:r>
      <w:r w:rsidR="008C4E93" w:rsidRPr="008C4E93">
        <w:rPr>
          <w:rStyle w:val="a7"/>
          <w:rFonts w:ascii="Arial" w:hAnsi="Arial" w:cs="Arial"/>
          <w:b/>
          <w:i w:val="0"/>
          <w:sz w:val="18"/>
          <w:szCs w:val="18"/>
          <w:lang w:val="ru-RU"/>
        </w:rPr>
        <w:t>«</w:t>
      </w:r>
      <w:r w:rsidR="008C4E93" w:rsidRPr="008C4E93">
        <w:rPr>
          <w:rFonts w:ascii="Arial" w:hAnsi="Arial" w:cs="Arial"/>
          <w:b/>
          <w:sz w:val="18"/>
          <w:szCs w:val="18"/>
        </w:rPr>
        <w:t>Независимая техническая экспертиза транспортного средства</w:t>
      </w:r>
      <w:r w:rsidR="008C4E93" w:rsidRPr="008C4E93">
        <w:rPr>
          <w:rStyle w:val="a7"/>
          <w:rFonts w:ascii="Arial" w:hAnsi="Arial" w:cs="Arial"/>
          <w:b/>
          <w:i w:val="0"/>
          <w:sz w:val="18"/>
          <w:szCs w:val="18"/>
          <w:lang w:val="ru-RU"/>
        </w:rPr>
        <w:t>»</w:t>
      </w:r>
      <w:r w:rsidRPr="008C4E93">
        <w:rPr>
          <w:rStyle w:val="a7"/>
          <w:rFonts w:ascii="Arial" w:hAnsi="Arial" w:cs="Arial"/>
          <w:b/>
          <w:i w:val="0"/>
          <w:sz w:val="18"/>
          <w:szCs w:val="18"/>
          <w:lang w:val="ru-RU"/>
        </w:rPr>
        <w:t xml:space="preserve"> разработана </w:t>
      </w:r>
      <w:r w:rsidR="00CB4467" w:rsidRPr="008C4E93">
        <w:rPr>
          <w:rStyle w:val="a7"/>
          <w:rFonts w:ascii="Arial" w:hAnsi="Arial" w:cs="Arial"/>
          <w:b/>
          <w:i w:val="0"/>
          <w:sz w:val="18"/>
          <w:szCs w:val="18"/>
          <w:lang w:val="ru-RU"/>
        </w:rPr>
        <w:t>и состоит</w:t>
      </w:r>
      <w:r w:rsidRPr="008C4E93">
        <w:rPr>
          <w:rStyle w:val="a7"/>
          <w:rFonts w:ascii="Arial" w:hAnsi="Arial" w:cs="Arial"/>
          <w:b/>
          <w:i w:val="0"/>
          <w:sz w:val="18"/>
          <w:szCs w:val="18"/>
          <w:lang w:val="ru-RU"/>
        </w:rPr>
        <w:t xml:space="preserve"> двух </w:t>
      </w:r>
      <w:r w:rsidR="00CB4467" w:rsidRPr="008C4E93">
        <w:rPr>
          <w:rStyle w:val="a7"/>
          <w:rFonts w:ascii="Arial" w:hAnsi="Arial" w:cs="Arial"/>
          <w:b/>
          <w:i w:val="0"/>
          <w:sz w:val="18"/>
          <w:szCs w:val="18"/>
          <w:lang w:val="ru-RU"/>
        </w:rPr>
        <w:t>част</w:t>
      </w:r>
      <w:r w:rsidRPr="008C4E93">
        <w:rPr>
          <w:rStyle w:val="a7"/>
          <w:rFonts w:ascii="Arial" w:hAnsi="Arial" w:cs="Arial"/>
          <w:b/>
          <w:i w:val="0"/>
          <w:sz w:val="18"/>
          <w:szCs w:val="18"/>
          <w:lang w:val="ru-RU"/>
        </w:rPr>
        <w:t>ей:</w:t>
      </w:r>
    </w:p>
    <w:p w:rsidR="00BA57DA" w:rsidRPr="008C4E93" w:rsidRDefault="00CB4467" w:rsidP="008F7E0A">
      <w:pPr>
        <w:pStyle w:val="af2"/>
        <w:numPr>
          <w:ilvl w:val="0"/>
          <w:numId w:val="10"/>
        </w:numPr>
        <w:spacing w:line="233" w:lineRule="auto"/>
        <w:jc w:val="both"/>
        <w:rPr>
          <w:rStyle w:val="a7"/>
          <w:rFonts w:ascii="Arial" w:hAnsi="Arial" w:cs="Arial"/>
          <w:b/>
          <w:i w:val="0"/>
          <w:sz w:val="18"/>
          <w:szCs w:val="18"/>
          <w:lang w:val="ru-RU"/>
        </w:rPr>
      </w:pPr>
      <w:r w:rsidRPr="008C4E93">
        <w:rPr>
          <w:rStyle w:val="a7"/>
          <w:rFonts w:ascii="Arial" w:hAnsi="Arial" w:cs="Arial"/>
          <w:b/>
          <w:i w:val="0"/>
          <w:sz w:val="18"/>
          <w:szCs w:val="18"/>
          <w:lang w:val="ru-RU"/>
        </w:rPr>
        <w:t>Общие профессиональные темы в объеме</w:t>
      </w:r>
      <w:r w:rsidR="00BA57DA" w:rsidRPr="008C4E93">
        <w:rPr>
          <w:rStyle w:val="a7"/>
          <w:rFonts w:ascii="Arial" w:hAnsi="Arial" w:cs="Arial"/>
          <w:b/>
          <w:i w:val="0"/>
          <w:sz w:val="18"/>
          <w:szCs w:val="18"/>
          <w:lang w:val="ru-RU"/>
        </w:rPr>
        <w:t xml:space="preserve"> 1</w:t>
      </w:r>
      <w:r w:rsidRPr="008C4E93">
        <w:rPr>
          <w:rStyle w:val="a7"/>
          <w:rFonts w:ascii="Arial" w:hAnsi="Arial" w:cs="Arial"/>
          <w:b/>
          <w:i w:val="0"/>
          <w:sz w:val="18"/>
          <w:szCs w:val="18"/>
          <w:lang w:val="ru-RU"/>
        </w:rPr>
        <w:t>76</w:t>
      </w:r>
      <w:r w:rsidR="00BA57DA" w:rsidRPr="008C4E93">
        <w:rPr>
          <w:rStyle w:val="a7"/>
          <w:rFonts w:ascii="Arial" w:hAnsi="Arial" w:cs="Arial"/>
          <w:b/>
          <w:i w:val="0"/>
          <w:sz w:val="18"/>
          <w:szCs w:val="18"/>
          <w:lang w:val="ru-RU"/>
        </w:rPr>
        <w:t xml:space="preserve"> академических часов;</w:t>
      </w:r>
    </w:p>
    <w:p w:rsidR="00BA57DA" w:rsidRPr="008C4E93" w:rsidRDefault="00CB4467" w:rsidP="008F7E0A">
      <w:pPr>
        <w:pStyle w:val="af2"/>
        <w:numPr>
          <w:ilvl w:val="0"/>
          <w:numId w:val="10"/>
        </w:numPr>
        <w:spacing w:line="233" w:lineRule="auto"/>
        <w:jc w:val="both"/>
        <w:rPr>
          <w:rStyle w:val="a7"/>
          <w:rFonts w:ascii="Arial" w:hAnsi="Arial" w:cs="Arial"/>
          <w:b/>
          <w:i w:val="0"/>
          <w:sz w:val="18"/>
          <w:szCs w:val="18"/>
          <w:lang w:val="ru-RU"/>
        </w:rPr>
      </w:pPr>
      <w:r w:rsidRPr="008C4E93">
        <w:rPr>
          <w:rStyle w:val="a7"/>
          <w:rFonts w:ascii="Arial" w:hAnsi="Arial" w:cs="Arial"/>
          <w:b/>
          <w:i w:val="0"/>
          <w:sz w:val="18"/>
          <w:szCs w:val="18"/>
          <w:lang w:val="ru-RU"/>
        </w:rPr>
        <w:t>Специальные темы</w:t>
      </w:r>
      <w:r w:rsidR="008D3712" w:rsidRPr="008C4E93">
        <w:rPr>
          <w:rStyle w:val="a7"/>
          <w:rFonts w:ascii="Arial" w:hAnsi="Arial" w:cs="Arial"/>
          <w:b/>
          <w:i w:val="0"/>
          <w:sz w:val="18"/>
          <w:szCs w:val="18"/>
          <w:lang w:val="ru-RU"/>
        </w:rPr>
        <w:t xml:space="preserve"> в объеме </w:t>
      </w:r>
      <w:r w:rsidRPr="008C4E93">
        <w:rPr>
          <w:rStyle w:val="a7"/>
          <w:rFonts w:ascii="Arial" w:hAnsi="Arial" w:cs="Arial"/>
          <w:b/>
          <w:i w:val="0"/>
          <w:sz w:val="18"/>
          <w:szCs w:val="18"/>
          <w:lang w:val="ru-RU"/>
        </w:rPr>
        <w:t>328</w:t>
      </w:r>
      <w:r w:rsidR="008D3712" w:rsidRPr="008C4E93">
        <w:rPr>
          <w:rStyle w:val="a7"/>
          <w:rFonts w:ascii="Arial" w:hAnsi="Arial" w:cs="Arial"/>
          <w:b/>
          <w:i w:val="0"/>
          <w:sz w:val="18"/>
          <w:szCs w:val="18"/>
          <w:lang w:val="ru-RU"/>
        </w:rPr>
        <w:t xml:space="preserve"> академических часов.</w:t>
      </w:r>
    </w:p>
    <w:p w:rsidR="003C7628" w:rsidRPr="008C4E93" w:rsidRDefault="00CB4467" w:rsidP="008F7E0A">
      <w:pPr>
        <w:spacing w:line="233" w:lineRule="auto"/>
        <w:ind w:left="567"/>
        <w:jc w:val="both"/>
        <w:rPr>
          <w:rStyle w:val="a7"/>
          <w:rFonts w:ascii="Arial" w:hAnsi="Arial" w:cs="Arial"/>
          <w:b/>
          <w:i w:val="0"/>
          <w:sz w:val="18"/>
          <w:szCs w:val="18"/>
          <w:lang w:val="ru-RU"/>
        </w:rPr>
      </w:pPr>
      <w:r w:rsidRPr="008C4E93">
        <w:rPr>
          <w:rFonts w:ascii="Arial" w:hAnsi="Arial" w:cs="Arial"/>
          <w:b/>
          <w:sz w:val="18"/>
          <w:szCs w:val="18"/>
          <w:lang w:val="ru-RU"/>
        </w:rPr>
        <w:t xml:space="preserve">Итоговая государственная аттестация </w:t>
      </w:r>
      <w:r w:rsidRPr="008C4E93">
        <w:rPr>
          <w:rStyle w:val="a7"/>
          <w:rFonts w:ascii="Arial" w:hAnsi="Arial" w:cs="Arial"/>
          <w:b/>
          <w:i w:val="0"/>
          <w:sz w:val="18"/>
          <w:szCs w:val="18"/>
          <w:lang w:val="ru-RU"/>
        </w:rPr>
        <w:t>в объеме 12 академических часов.</w:t>
      </w:r>
    </w:p>
    <w:p w:rsidR="00CB4467" w:rsidRDefault="00CB4467" w:rsidP="008F7E0A">
      <w:pPr>
        <w:spacing w:line="233" w:lineRule="auto"/>
        <w:ind w:firstLine="426"/>
        <w:jc w:val="both"/>
        <w:rPr>
          <w:rFonts w:ascii="Arial" w:hAnsi="Arial" w:cs="Arial"/>
          <w:sz w:val="18"/>
          <w:szCs w:val="18"/>
          <w:lang w:val="ru-RU"/>
        </w:rPr>
      </w:pPr>
    </w:p>
    <w:p w:rsidR="008B0001" w:rsidRPr="008C4E93" w:rsidRDefault="003C7628" w:rsidP="008F7E0A">
      <w:pPr>
        <w:spacing w:line="233" w:lineRule="auto"/>
        <w:jc w:val="center"/>
        <w:rPr>
          <w:rStyle w:val="a7"/>
          <w:rFonts w:ascii="Arial" w:hAnsi="Arial" w:cs="Arial"/>
          <w:b/>
          <w:i w:val="0"/>
          <w:sz w:val="18"/>
          <w:szCs w:val="18"/>
          <w:lang w:val="ru-RU"/>
        </w:rPr>
      </w:pPr>
      <w:r w:rsidRPr="008C4E93">
        <w:rPr>
          <w:rFonts w:ascii="Arial" w:hAnsi="Arial" w:cs="Arial"/>
          <w:b/>
          <w:sz w:val="18"/>
          <w:szCs w:val="18"/>
          <w:lang w:val="ru-RU"/>
        </w:rPr>
        <w:t>2. Цель обучения по</w:t>
      </w:r>
      <w:r w:rsidRPr="008C4E93">
        <w:rPr>
          <w:rFonts w:ascii="Arial" w:hAnsi="Arial" w:cs="Arial"/>
          <w:sz w:val="18"/>
          <w:szCs w:val="18"/>
          <w:lang w:val="ru-RU"/>
        </w:rPr>
        <w:t xml:space="preserve"> п</w:t>
      </w:r>
      <w:r w:rsidRPr="008C4E93">
        <w:rPr>
          <w:rStyle w:val="a7"/>
          <w:rFonts w:ascii="Arial" w:hAnsi="Arial" w:cs="Arial"/>
          <w:b/>
          <w:i w:val="0"/>
          <w:sz w:val="18"/>
          <w:szCs w:val="18"/>
          <w:lang w:val="ru-RU"/>
        </w:rPr>
        <w:t xml:space="preserve">рограмме профессиональной переподготовкипо специальности </w:t>
      </w:r>
      <w:r w:rsidR="008C4E93">
        <w:rPr>
          <w:rStyle w:val="a7"/>
          <w:rFonts w:ascii="Arial" w:hAnsi="Arial" w:cs="Arial"/>
          <w:b/>
          <w:i w:val="0"/>
          <w:sz w:val="18"/>
          <w:szCs w:val="18"/>
          <w:lang w:val="ru-RU"/>
        </w:rPr>
        <w:br/>
      </w:r>
      <w:r w:rsidR="008C4E93" w:rsidRPr="008C4E93">
        <w:rPr>
          <w:rStyle w:val="a7"/>
          <w:rFonts w:ascii="Arial" w:hAnsi="Arial" w:cs="Arial"/>
          <w:b/>
          <w:i w:val="0"/>
          <w:sz w:val="18"/>
          <w:szCs w:val="18"/>
          <w:lang w:val="ru-RU"/>
        </w:rPr>
        <w:t>«</w:t>
      </w:r>
      <w:r w:rsidR="008C4E93" w:rsidRPr="008C4E93">
        <w:rPr>
          <w:rFonts w:ascii="Arial" w:hAnsi="Arial" w:cs="Arial"/>
          <w:b/>
          <w:sz w:val="18"/>
          <w:szCs w:val="18"/>
        </w:rPr>
        <w:t>Независимая техническая экспертиза транспортного средства</w:t>
      </w:r>
      <w:r w:rsidR="008C4E93" w:rsidRPr="008C4E93">
        <w:rPr>
          <w:rStyle w:val="a7"/>
          <w:rFonts w:ascii="Arial" w:hAnsi="Arial" w:cs="Arial"/>
          <w:b/>
          <w:i w:val="0"/>
          <w:sz w:val="18"/>
          <w:szCs w:val="18"/>
          <w:lang w:val="ru-RU"/>
        </w:rPr>
        <w:t>»</w:t>
      </w:r>
    </w:p>
    <w:p w:rsidR="008C4E93" w:rsidRPr="008C4E93" w:rsidRDefault="008C4E93" w:rsidP="008F7E0A">
      <w:pPr>
        <w:spacing w:line="233" w:lineRule="auto"/>
        <w:jc w:val="center"/>
        <w:rPr>
          <w:rStyle w:val="a7"/>
          <w:rFonts w:ascii="Arial" w:hAnsi="Arial" w:cs="Arial"/>
          <w:i w:val="0"/>
          <w:sz w:val="18"/>
          <w:szCs w:val="18"/>
          <w:lang w:val="ru-RU"/>
        </w:rPr>
      </w:pPr>
    </w:p>
    <w:p w:rsidR="003C7628" w:rsidRPr="008C4E93" w:rsidRDefault="003C7628" w:rsidP="008F7E0A">
      <w:pPr>
        <w:spacing w:line="233" w:lineRule="auto"/>
        <w:ind w:firstLine="567"/>
        <w:jc w:val="both"/>
        <w:rPr>
          <w:rStyle w:val="a7"/>
          <w:rFonts w:ascii="Arial" w:hAnsi="Arial" w:cs="Arial"/>
          <w:i w:val="0"/>
          <w:sz w:val="18"/>
          <w:szCs w:val="18"/>
          <w:lang w:val="ru-RU"/>
        </w:rPr>
      </w:pPr>
      <w:r w:rsidRPr="008C4E93">
        <w:rPr>
          <w:rStyle w:val="a7"/>
          <w:rFonts w:ascii="Arial" w:hAnsi="Arial" w:cs="Arial"/>
          <w:i w:val="0"/>
          <w:sz w:val="18"/>
          <w:szCs w:val="18"/>
          <w:lang w:val="ru-RU"/>
        </w:rPr>
        <w:t>Основными целями</w:t>
      </w:r>
      <w:r w:rsidR="003D2169" w:rsidRPr="008C4E93">
        <w:rPr>
          <w:rStyle w:val="a7"/>
          <w:rFonts w:ascii="Arial" w:hAnsi="Arial" w:cs="Arial"/>
          <w:i w:val="0"/>
          <w:sz w:val="18"/>
          <w:szCs w:val="18"/>
          <w:lang w:val="ru-RU"/>
        </w:rPr>
        <w:t>,</w:t>
      </w:r>
      <w:r w:rsidRPr="008C4E93">
        <w:rPr>
          <w:rStyle w:val="a7"/>
          <w:rFonts w:ascii="Arial" w:hAnsi="Arial" w:cs="Arial"/>
          <w:i w:val="0"/>
          <w:sz w:val="18"/>
          <w:szCs w:val="18"/>
          <w:lang w:val="ru-RU"/>
        </w:rPr>
        <w:t>обучения слушателей по программе являются:</w:t>
      </w:r>
    </w:p>
    <w:p w:rsidR="003C7628" w:rsidRPr="008C4E93" w:rsidRDefault="003C7628" w:rsidP="008F7E0A">
      <w:pPr>
        <w:numPr>
          <w:ilvl w:val="0"/>
          <w:numId w:val="5"/>
        </w:numPr>
        <w:spacing w:line="233" w:lineRule="auto"/>
        <w:ind w:left="0" w:firstLine="567"/>
        <w:jc w:val="both"/>
        <w:rPr>
          <w:rFonts w:ascii="Arial" w:hAnsi="Arial" w:cs="Arial"/>
          <w:sz w:val="18"/>
          <w:szCs w:val="18"/>
          <w:lang w:val="ru-RU"/>
        </w:rPr>
      </w:pPr>
      <w:r w:rsidRPr="008C4E93">
        <w:rPr>
          <w:rFonts w:ascii="Arial" w:hAnsi="Arial" w:cs="Arial"/>
          <w:sz w:val="18"/>
          <w:szCs w:val="18"/>
          <w:lang w:val="ru-RU"/>
        </w:rPr>
        <w:t>осознание общественно-социальной значимости экспертной деятельности;</w:t>
      </w:r>
    </w:p>
    <w:p w:rsidR="003C7628" w:rsidRPr="008C4E93" w:rsidRDefault="003C7628" w:rsidP="008F7E0A">
      <w:pPr>
        <w:numPr>
          <w:ilvl w:val="0"/>
          <w:numId w:val="5"/>
        </w:numPr>
        <w:spacing w:line="233" w:lineRule="auto"/>
        <w:ind w:left="0" w:firstLine="567"/>
        <w:jc w:val="both"/>
        <w:rPr>
          <w:rFonts w:ascii="Arial" w:hAnsi="Arial" w:cs="Arial"/>
          <w:sz w:val="18"/>
          <w:szCs w:val="18"/>
          <w:lang w:val="ru-RU"/>
        </w:rPr>
      </w:pPr>
      <w:r w:rsidRPr="008C4E93">
        <w:rPr>
          <w:rFonts w:ascii="Arial" w:hAnsi="Arial" w:cs="Arial"/>
          <w:sz w:val="18"/>
          <w:szCs w:val="18"/>
          <w:lang w:val="ru-RU"/>
        </w:rPr>
        <w:t>овладение основами права и воспитание в себе надлежащего правосознания;</w:t>
      </w:r>
    </w:p>
    <w:p w:rsidR="003C7628" w:rsidRPr="008C4E93" w:rsidRDefault="003C7628" w:rsidP="008F7E0A">
      <w:pPr>
        <w:numPr>
          <w:ilvl w:val="0"/>
          <w:numId w:val="5"/>
        </w:numPr>
        <w:spacing w:line="233" w:lineRule="auto"/>
        <w:ind w:left="0" w:firstLine="567"/>
        <w:jc w:val="both"/>
        <w:rPr>
          <w:rFonts w:ascii="Arial" w:hAnsi="Arial" w:cs="Arial"/>
          <w:sz w:val="18"/>
          <w:szCs w:val="18"/>
          <w:lang w:val="ru-RU"/>
        </w:rPr>
      </w:pPr>
      <w:r w:rsidRPr="008C4E93">
        <w:rPr>
          <w:rFonts w:ascii="Arial" w:hAnsi="Arial" w:cs="Arial"/>
          <w:sz w:val="18"/>
          <w:szCs w:val="18"/>
          <w:lang w:val="ru-RU"/>
        </w:rPr>
        <w:lastRenderedPageBreak/>
        <w:t>глубокое изучение и постоянное совершенствование своих профессиональных знаний, расширение о</w:t>
      </w:r>
      <w:r w:rsidRPr="008C4E93">
        <w:rPr>
          <w:rFonts w:ascii="Arial" w:hAnsi="Arial" w:cs="Arial"/>
          <w:sz w:val="18"/>
          <w:szCs w:val="18"/>
          <w:lang w:val="ru-RU"/>
        </w:rPr>
        <w:t>б</w:t>
      </w:r>
      <w:r w:rsidRPr="008C4E93">
        <w:rPr>
          <w:rFonts w:ascii="Arial" w:hAnsi="Arial" w:cs="Arial"/>
          <w:sz w:val="18"/>
          <w:szCs w:val="18"/>
          <w:lang w:val="ru-RU"/>
        </w:rPr>
        <w:t>щего кругозора;</w:t>
      </w:r>
    </w:p>
    <w:p w:rsidR="003C7628" w:rsidRPr="008C4E93" w:rsidRDefault="003C7628" w:rsidP="008F7E0A">
      <w:pPr>
        <w:numPr>
          <w:ilvl w:val="0"/>
          <w:numId w:val="5"/>
        </w:numPr>
        <w:spacing w:line="233" w:lineRule="auto"/>
        <w:ind w:left="0" w:firstLine="567"/>
        <w:jc w:val="both"/>
        <w:rPr>
          <w:rFonts w:ascii="Arial" w:hAnsi="Arial" w:cs="Arial"/>
          <w:sz w:val="18"/>
          <w:szCs w:val="18"/>
          <w:lang w:val="ru-RU"/>
        </w:rPr>
      </w:pPr>
      <w:r w:rsidRPr="008C4E93">
        <w:rPr>
          <w:rFonts w:ascii="Arial" w:hAnsi="Arial" w:cs="Arial"/>
          <w:sz w:val="18"/>
          <w:szCs w:val="18"/>
          <w:lang w:val="ru-RU"/>
        </w:rPr>
        <w:t>упорное овладение методами и средствами экспертного исследования, включая инновационные подх</w:t>
      </w:r>
      <w:r w:rsidRPr="008C4E93">
        <w:rPr>
          <w:rFonts w:ascii="Arial" w:hAnsi="Arial" w:cs="Arial"/>
          <w:sz w:val="18"/>
          <w:szCs w:val="18"/>
          <w:lang w:val="ru-RU"/>
        </w:rPr>
        <w:t>о</w:t>
      </w:r>
      <w:r w:rsidRPr="008C4E93">
        <w:rPr>
          <w:rFonts w:ascii="Arial" w:hAnsi="Arial" w:cs="Arial"/>
          <w:sz w:val="18"/>
          <w:szCs w:val="18"/>
          <w:lang w:val="ru-RU"/>
        </w:rPr>
        <w:t xml:space="preserve">ды и решения; </w:t>
      </w:r>
    </w:p>
    <w:p w:rsidR="003C7628" w:rsidRPr="008C4E93" w:rsidRDefault="003C7628" w:rsidP="008F7E0A">
      <w:pPr>
        <w:numPr>
          <w:ilvl w:val="0"/>
          <w:numId w:val="5"/>
        </w:numPr>
        <w:spacing w:line="233" w:lineRule="auto"/>
        <w:ind w:left="0" w:firstLine="567"/>
        <w:jc w:val="both"/>
        <w:rPr>
          <w:rFonts w:ascii="Arial" w:hAnsi="Arial" w:cs="Arial"/>
          <w:sz w:val="18"/>
          <w:szCs w:val="18"/>
          <w:lang w:val="ru-RU"/>
        </w:rPr>
      </w:pPr>
      <w:r w:rsidRPr="008C4E93">
        <w:rPr>
          <w:rFonts w:ascii="Arial" w:hAnsi="Arial" w:cs="Arial"/>
          <w:sz w:val="18"/>
          <w:szCs w:val="18"/>
          <w:lang w:val="ru-RU"/>
        </w:rPr>
        <w:t>честность и высокая моральная ответственность за глубокое и вдумчивое освоение основного предме</w:t>
      </w:r>
      <w:r w:rsidRPr="008C4E93">
        <w:rPr>
          <w:rFonts w:ascii="Arial" w:hAnsi="Arial" w:cs="Arial"/>
          <w:sz w:val="18"/>
          <w:szCs w:val="18"/>
          <w:lang w:val="ru-RU"/>
        </w:rPr>
        <w:t>т</w:t>
      </w:r>
      <w:r w:rsidRPr="008C4E93">
        <w:rPr>
          <w:rFonts w:ascii="Arial" w:hAnsi="Arial" w:cs="Arial"/>
          <w:sz w:val="18"/>
          <w:szCs w:val="18"/>
          <w:lang w:val="ru-RU"/>
        </w:rPr>
        <w:t xml:space="preserve">ного и </w:t>
      </w:r>
      <w:r w:rsidR="00146D30" w:rsidRPr="008C4E93">
        <w:rPr>
          <w:rFonts w:ascii="Arial" w:hAnsi="Arial" w:cs="Arial"/>
          <w:sz w:val="18"/>
          <w:szCs w:val="18"/>
          <w:lang w:val="ru-RU"/>
        </w:rPr>
        <w:t>вспомогательного материала</w:t>
      </w:r>
      <w:r w:rsidRPr="008C4E93">
        <w:rPr>
          <w:rFonts w:ascii="Arial" w:hAnsi="Arial" w:cs="Arial"/>
          <w:sz w:val="18"/>
          <w:szCs w:val="18"/>
          <w:lang w:val="ru-RU"/>
        </w:rPr>
        <w:t xml:space="preserve"> программы;</w:t>
      </w:r>
    </w:p>
    <w:p w:rsidR="003C7628" w:rsidRPr="008C4E93" w:rsidRDefault="003C7628" w:rsidP="008F7E0A">
      <w:pPr>
        <w:numPr>
          <w:ilvl w:val="0"/>
          <w:numId w:val="5"/>
        </w:numPr>
        <w:spacing w:line="233" w:lineRule="auto"/>
        <w:ind w:left="0" w:firstLine="567"/>
        <w:jc w:val="both"/>
        <w:rPr>
          <w:rFonts w:ascii="Arial" w:hAnsi="Arial" w:cs="Arial"/>
          <w:sz w:val="18"/>
          <w:szCs w:val="18"/>
          <w:lang w:val="ru-RU"/>
        </w:rPr>
      </w:pPr>
      <w:r w:rsidRPr="008C4E93">
        <w:rPr>
          <w:rFonts w:ascii="Arial" w:hAnsi="Arial" w:cs="Arial"/>
          <w:sz w:val="18"/>
          <w:szCs w:val="18"/>
          <w:lang w:val="ru-RU"/>
        </w:rPr>
        <w:t>воспитание профессиональной мобильности (готовности немедленно приступить к производству экспе</w:t>
      </w:r>
      <w:r w:rsidRPr="008C4E93">
        <w:rPr>
          <w:rFonts w:ascii="Arial" w:hAnsi="Arial" w:cs="Arial"/>
          <w:sz w:val="18"/>
          <w:szCs w:val="18"/>
          <w:lang w:val="ru-RU"/>
        </w:rPr>
        <w:t>р</w:t>
      </w:r>
      <w:r w:rsidRPr="008C4E93">
        <w:rPr>
          <w:rFonts w:ascii="Arial" w:hAnsi="Arial" w:cs="Arial"/>
          <w:sz w:val="18"/>
          <w:szCs w:val="18"/>
          <w:lang w:val="ru-RU"/>
        </w:rPr>
        <w:t>тизы, в т.ч. разрешению нестандартных экспертных ситуаций;</w:t>
      </w:r>
    </w:p>
    <w:p w:rsidR="003C7628" w:rsidRPr="008C4E93" w:rsidRDefault="003C7628" w:rsidP="008F7E0A">
      <w:pPr>
        <w:numPr>
          <w:ilvl w:val="0"/>
          <w:numId w:val="5"/>
        </w:numPr>
        <w:spacing w:line="233" w:lineRule="auto"/>
        <w:ind w:left="0" w:firstLine="567"/>
        <w:jc w:val="both"/>
        <w:rPr>
          <w:rFonts w:ascii="Arial" w:hAnsi="Arial" w:cs="Arial"/>
          <w:sz w:val="18"/>
          <w:szCs w:val="18"/>
          <w:lang w:val="ru-RU"/>
        </w:rPr>
      </w:pPr>
      <w:r w:rsidRPr="008C4E93">
        <w:rPr>
          <w:rFonts w:ascii="Arial" w:hAnsi="Arial" w:cs="Arial"/>
          <w:sz w:val="18"/>
          <w:szCs w:val="18"/>
          <w:lang w:val="ru-RU"/>
        </w:rPr>
        <w:t>нацеленность при подготовке на экспертную инициативу и выполнение профилактических мероприятий.</w:t>
      </w:r>
    </w:p>
    <w:p w:rsidR="00767071" w:rsidRPr="008C4E93" w:rsidRDefault="00767071" w:rsidP="008F7E0A">
      <w:pPr>
        <w:spacing w:line="120" w:lineRule="auto"/>
        <w:ind w:firstLine="284"/>
        <w:jc w:val="both"/>
        <w:rPr>
          <w:rFonts w:ascii="Arial" w:hAnsi="Arial" w:cs="Arial"/>
          <w:sz w:val="18"/>
          <w:szCs w:val="18"/>
          <w:lang w:val="ru-RU"/>
        </w:rPr>
      </w:pPr>
    </w:p>
    <w:p w:rsidR="00767071" w:rsidRPr="008C4E93" w:rsidRDefault="00767071" w:rsidP="008F7E0A">
      <w:pPr>
        <w:pStyle w:val="Style1"/>
        <w:widowControl/>
        <w:spacing w:line="233" w:lineRule="auto"/>
        <w:jc w:val="center"/>
        <w:rPr>
          <w:rStyle w:val="FontStyle12"/>
          <w:rFonts w:ascii="Arial" w:hAnsi="Arial" w:cs="Arial"/>
          <w:b/>
          <w:sz w:val="18"/>
          <w:szCs w:val="18"/>
        </w:rPr>
      </w:pPr>
      <w:r w:rsidRPr="008C4E93">
        <w:rPr>
          <w:rStyle w:val="FontStyle12"/>
          <w:rFonts w:ascii="Arial" w:hAnsi="Arial" w:cs="Arial"/>
          <w:b/>
          <w:sz w:val="18"/>
          <w:szCs w:val="18"/>
        </w:rPr>
        <w:t xml:space="preserve">3. </w:t>
      </w:r>
      <w:r w:rsidR="008B0001" w:rsidRPr="008C4E93">
        <w:rPr>
          <w:rStyle w:val="FontStyle12"/>
          <w:rFonts w:ascii="Arial" w:hAnsi="Arial" w:cs="Arial"/>
          <w:b/>
          <w:sz w:val="18"/>
          <w:szCs w:val="18"/>
        </w:rPr>
        <w:t>Планируемый результат</w:t>
      </w:r>
      <w:r w:rsidRPr="008C4E93">
        <w:rPr>
          <w:rStyle w:val="FontStyle12"/>
          <w:rFonts w:ascii="Arial" w:hAnsi="Arial" w:cs="Arial"/>
          <w:b/>
          <w:sz w:val="18"/>
          <w:szCs w:val="18"/>
        </w:rPr>
        <w:t xml:space="preserve"> по окончании изучения материалов, представленных в программе</w:t>
      </w:r>
    </w:p>
    <w:p w:rsidR="008C4E93" w:rsidRDefault="008C4E93" w:rsidP="008F7E0A">
      <w:pPr>
        <w:pStyle w:val="ListParagraph1"/>
        <w:tabs>
          <w:tab w:val="left" w:pos="993"/>
        </w:tabs>
        <w:spacing w:after="0" w:line="233" w:lineRule="auto"/>
        <w:ind w:left="0" w:firstLine="567"/>
        <w:jc w:val="both"/>
        <w:rPr>
          <w:rFonts w:ascii="Arial" w:hAnsi="Arial" w:cs="Arial"/>
          <w:sz w:val="18"/>
          <w:szCs w:val="18"/>
          <w:lang w:val="ru-RU"/>
        </w:rPr>
      </w:pPr>
    </w:p>
    <w:p w:rsidR="00767071" w:rsidRPr="008C4E93" w:rsidRDefault="00767071" w:rsidP="008F7E0A">
      <w:pPr>
        <w:pStyle w:val="ListParagraph1"/>
        <w:tabs>
          <w:tab w:val="left" w:pos="851"/>
        </w:tabs>
        <w:spacing w:after="0" w:line="233" w:lineRule="auto"/>
        <w:ind w:left="0" w:firstLine="567"/>
        <w:jc w:val="both"/>
        <w:rPr>
          <w:rFonts w:ascii="Arial" w:hAnsi="Arial" w:cs="Arial"/>
          <w:sz w:val="18"/>
          <w:szCs w:val="18"/>
          <w:lang w:val="ru-RU"/>
        </w:rPr>
      </w:pPr>
      <w:r w:rsidRPr="008C4E93">
        <w:rPr>
          <w:rFonts w:ascii="Arial" w:hAnsi="Arial" w:cs="Arial"/>
          <w:sz w:val="18"/>
          <w:szCs w:val="18"/>
          <w:lang w:val="ru-RU"/>
        </w:rPr>
        <w:t>Процесс изучения программы направлен на формирование следующих компетенций:</w:t>
      </w:r>
    </w:p>
    <w:p w:rsidR="00767071" w:rsidRPr="008C4E93" w:rsidRDefault="00767071" w:rsidP="008F7E0A">
      <w:pPr>
        <w:pStyle w:val="ListParagraph1"/>
        <w:numPr>
          <w:ilvl w:val="0"/>
          <w:numId w:val="2"/>
        </w:numPr>
        <w:tabs>
          <w:tab w:val="left" w:pos="851"/>
        </w:tabs>
        <w:spacing w:after="0" w:line="233" w:lineRule="auto"/>
        <w:ind w:left="0" w:firstLine="567"/>
        <w:jc w:val="both"/>
        <w:rPr>
          <w:rFonts w:ascii="Arial" w:hAnsi="Arial" w:cs="Arial"/>
          <w:sz w:val="18"/>
          <w:szCs w:val="18"/>
          <w:lang w:val="ru-RU"/>
        </w:rPr>
      </w:pPr>
      <w:r w:rsidRPr="008C4E93">
        <w:rPr>
          <w:rFonts w:ascii="Arial" w:hAnsi="Arial" w:cs="Arial"/>
          <w:sz w:val="18"/>
          <w:szCs w:val="18"/>
          <w:lang w:val="ru-RU"/>
        </w:rPr>
        <w:t xml:space="preserve">способности анализировать и интерпретировать значимую информацию, содержащуюся в материалах, </w:t>
      </w:r>
      <w:r w:rsidR="00112B58" w:rsidRPr="008C4E93">
        <w:rPr>
          <w:rFonts w:ascii="Arial" w:hAnsi="Arial" w:cs="Arial"/>
          <w:sz w:val="18"/>
          <w:szCs w:val="18"/>
          <w:lang w:val="ru-RU"/>
        </w:rPr>
        <w:t xml:space="preserve">и объектах экспертизы, </w:t>
      </w:r>
      <w:r w:rsidRPr="008C4E93">
        <w:rPr>
          <w:rFonts w:ascii="Arial" w:hAnsi="Arial" w:cs="Arial"/>
          <w:sz w:val="18"/>
          <w:szCs w:val="18"/>
          <w:lang w:val="ru-RU"/>
        </w:rPr>
        <w:t>пред</w:t>
      </w:r>
      <w:r w:rsidR="00112B58" w:rsidRPr="008C4E93">
        <w:rPr>
          <w:rFonts w:ascii="Arial" w:hAnsi="Arial" w:cs="Arial"/>
          <w:sz w:val="18"/>
          <w:szCs w:val="18"/>
          <w:lang w:val="ru-RU"/>
        </w:rPr>
        <w:t>о</w:t>
      </w:r>
      <w:r w:rsidRPr="008C4E93">
        <w:rPr>
          <w:rFonts w:ascii="Arial" w:hAnsi="Arial" w:cs="Arial"/>
          <w:sz w:val="18"/>
          <w:szCs w:val="18"/>
          <w:lang w:val="ru-RU"/>
        </w:rPr>
        <w:t>ставляемых в распоряжение эксперта;</w:t>
      </w:r>
    </w:p>
    <w:p w:rsidR="00767071" w:rsidRPr="008C4E93" w:rsidRDefault="00767071" w:rsidP="008F7E0A">
      <w:pPr>
        <w:pStyle w:val="ListParagraph1"/>
        <w:numPr>
          <w:ilvl w:val="0"/>
          <w:numId w:val="2"/>
        </w:numPr>
        <w:tabs>
          <w:tab w:val="left" w:pos="851"/>
        </w:tabs>
        <w:spacing w:after="0" w:line="233" w:lineRule="auto"/>
        <w:ind w:left="0" w:firstLine="567"/>
        <w:jc w:val="both"/>
        <w:rPr>
          <w:rFonts w:ascii="Arial" w:hAnsi="Arial" w:cs="Arial"/>
          <w:sz w:val="18"/>
          <w:szCs w:val="18"/>
          <w:lang w:val="ru-RU"/>
        </w:rPr>
      </w:pPr>
      <w:r w:rsidRPr="008C4E93">
        <w:rPr>
          <w:rFonts w:ascii="Arial" w:hAnsi="Arial" w:cs="Arial"/>
          <w:sz w:val="18"/>
          <w:szCs w:val="18"/>
          <w:lang w:val="ru-RU"/>
        </w:rPr>
        <w:t>способности, используя источники информации, собрать необходимые данные для формулирования выводов на поставленные вопросы;</w:t>
      </w:r>
    </w:p>
    <w:p w:rsidR="00767071" w:rsidRPr="008C4E93" w:rsidRDefault="00767071" w:rsidP="008F7E0A">
      <w:pPr>
        <w:pStyle w:val="ListParagraph1"/>
        <w:numPr>
          <w:ilvl w:val="0"/>
          <w:numId w:val="2"/>
        </w:numPr>
        <w:tabs>
          <w:tab w:val="left" w:pos="851"/>
        </w:tabs>
        <w:spacing w:after="0" w:line="233" w:lineRule="auto"/>
        <w:ind w:left="0" w:firstLine="567"/>
        <w:jc w:val="both"/>
        <w:rPr>
          <w:rFonts w:ascii="Arial" w:hAnsi="Arial" w:cs="Arial"/>
          <w:sz w:val="18"/>
          <w:szCs w:val="18"/>
          <w:lang w:val="ru-RU"/>
        </w:rPr>
      </w:pPr>
      <w:r w:rsidRPr="008C4E93">
        <w:rPr>
          <w:rFonts w:ascii="Arial" w:hAnsi="Arial" w:cs="Arial"/>
          <w:sz w:val="18"/>
          <w:szCs w:val="18"/>
          <w:lang w:val="ru-RU"/>
        </w:rPr>
        <w:t>способности использовать для решения практических задач современные методические материалы</w:t>
      </w:r>
      <w:r w:rsidR="00112B58" w:rsidRPr="008C4E93">
        <w:rPr>
          <w:rFonts w:ascii="Arial" w:hAnsi="Arial" w:cs="Arial"/>
          <w:sz w:val="18"/>
          <w:szCs w:val="18"/>
          <w:lang w:val="ru-RU"/>
        </w:rPr>
        <w:t>, методы</w:t>
      </w:r>
      <w:r w:rsidRPr="008C4E93">
        <w:rPr>
          <w:rFonts w:ascii="Arial" w:hAnsi="Arial" w:cs="Arial"/>
          <w:sz w:val="18"/>
          <w:szCs w:val="18"/>
          <w:lang w:val="ru-RU"/>
        </w:rPr>
        <w:t xml:space="preserve"> и информационные правовые системы.</w:t>
      </w:r>
    </w:p>
    <w:p w:rsidR="00767071" w:rsidRPr="008C4E93" w:rsidRDefault="00767071" w:rsidP="008F7E0A">
      <w:pPr>
        <w:pStyle w:val="ListParagraph1"/>
        <w:tabs>
          <w:tab w:val="left" w:pos="851"/>
        </w:tabs>
        <w:spacing w:after="0" w:line="233" w:lineRule="auto"/>
        <w:ind w:left="0" w:firstLine="567"/>
        <w:jc w:val="both"/>
        <w:rPr>
          <w:rFonts w:ascii="Arial" w:hAnsi="Arial" w:cs="Arial"/>
          <w:sz w:val="18"/>
          <w:szCs w:val="18"/>
          <w:lang w:val="ru-RU"/>
        </w:rPr>
      </w:pPr>
      <w:r w:rsidRPr="008C4E93">
        <w:rPr>
          <w:rFonts w:ascii="Arial" w:hAnsi="Arial" w:cs="Arial"/>
          <w:sz w:val="18"/>
          <w:szCs w:val="18"/>
          <w:lang w:val="ru-RU"/>
        </w:rPr>
        <w:t>В результате освоения материалов, представленных в</w:t>
      </w:r>
      <w:r w:rsidR="003F1518" w:rsidRPr="008C4E93">
        <w:rPr>
          <w:rFonts w:ascii="Arial" w:hAnsi="Arial" w:cs="Arial"/>
          <w:sz w:val="18"/>
          <w:szCs w:val="18"/>
          <w:lang w:val="ru-RU"/>
        </w:rPr>
        <w:t xml:space="preserve"> программе</w:t>
      </w:r>
      <w:r w:rsidRPr="008C4E93">
        <w:rPr>
          <w:rFonts w:ascii="Arial" w:hAnsi="Arial" w:cs="Arial"/>
          <w:sz w:val="18"/>
          <w:szCs w:val="18"/>
          <w:lang w:val="ru-RU"/>
        </w:rPr>
        <w:t>, соискатель должен:</w:t>
      </w:r>
    </w:p>
    <w:p w:rsidR="00767071" w:rsidRPr="008C4E93" w:rsidRDefault="00767071" w:rsidP="008F7E0A">
      <w:pPr>
        <w:pStyle w:val="ListParagraph1"/>
        <w:numPr>
          <w:ilvl w:val="0"/>
          <w:numId w:val="4"/>
        </w:numPr>
        <w:tabs>
          <w:tab w:val="left" w:pos="851"/>
        </w:tabs>
        <w:spacing w:after="0" w:line="233" w:lineRule="auto"/>
        <w:ind w:left="0" w:firstLine="567"/>
        <w:jc w:val="both"/>
        <w:rPr>
          <w:rFonts w:ascii="Arial" w:hAnsi="Arial" w:cs="Arial"/>
          <w:sz w:val="18"/>
          <w:szCs w:val="18"/>
          <w:lang w:val="ru-RU"/>
        </w:rPr>
      </w:pPr>
      <w:r w:rsidRPr="008C4E93">
        <w:rPr>
          <w:rFonts w:ascii="Arial" w:hAnsi="Arial" w:cs="Arial"/>
          <w:sz w:val="18"/>
          <w:szCs w:val="18"/>
          <w:lang w:val="ru-RU"/>
        </w:rPr>
        <w:t>иметь представление об основах экспертной деятельности;</w:t>
      </w:r>
    </w:p>
    <w:p w:rsidR="00767071" w:rsidRPr="008C4E93" w:rsidRDefault="00767071" w:rsidP="008F7E0A">
      <w:pPr>
        <w:numPr>
          <w:ilvl w:val="0"/>
          <w:numId w:val="4"/>
        </w:numPr>
        <w:shd w:val="clear" w:color="auto" w:fill="FFFFFF"/>
        <w:tabs>
          <w:tab w:val="left" w:pos="851"/>
        </w:tabs>
        <w:suppressAutoHyphens/>
        <w:autoSpaceDE w:val="0"/>
        <w:spacing w:line="233" w:lineRule="auto"/>
        <w:ind w:left="0" w:firstLine="567"/>
        <w:jc w:val="both"/>
        <w:rPr>
          <w:rFonts w:ascii="Arial" w:hAnsi="Arial" w:cs="Arial"/>
          <w:spacing w:val="-6"/>
          <w:sz w:val="18"/>
          <w:szCs w:val="18"/>
          <w:lang w:val="ru-RU"/>
        </w:rPr>
      </w:pPr>
      <w:r w:rsidRPr="008C4E93">
        <w:rPr>
          <w:rFonts w:ascii="Arial" w:hAnsi="Arial" w:cs="Arial"/>
          <w:bCs/>
          <w:sz w:val="18"/>
          <w:szCs w:val="18"/>
          <w:lang w:val="ru-RU"/>
        </w:rPr>
        <w:t>знать</w:t>
      </w:r>
      <w:r w:rsidRPr="008C4E93">
        <w:rPr>
          <w:rFonts w:ascii="Arial" w:hAnsi="Arial" w:cs="Arial"/>
          <w:sz w:val="18"/>
          <w:szCs w:val="18"/>
          <w:lang w:val="ru-RU"/>
        </w:rPr>
        <w:t xml:space="preserve">: </w:t>
      </w:r>
      <w:r w:rsidRPr="008C4E93">
        <w:rPr>
          <w:rFonts w:ascii="Arial" w:hAnsi="Arial" w:cs="Arial"/>
          <w:spacing w:val="-6"/>
          <w:sz w:val="18"/>
          <w:szCs w:val="18"/>
          <w:lang w:val="ru-RU"/>
        </w:rPr>
        <w:t xml:space="preserve">основы законодательства о </w:t>
      </w:r>
      <w:r w:rsidR="00112B58" w:rsidRPr="008C4E93">
        <w:rPr>
          <w:rFonts w:ascii="Arial" w:hAnsi="Arial" w:cs="Arial"/>
          <w:spacing w:val="-6"/>
          <w:sz w:val="18"/>
          <w:szCs w:val="18"/>
          <w:lang w:val="ru-RU"/>
        </w:rPr>
        <w:t>независимой технической экспертизе транспортного средства</w:t>
      </w:r>
      <w:r w:rsidRPr="008C4E93">
        <w:rPr>
          <w:rFonts w:ascii="Arial" w:hAnsi="Arial" w:cs="Arial"/>
          <w:spacing w:val="-6"/>
          <w:sz w:val="18"/>
          <w:szCs w:val="18"/>
          <w:lang w:val="ru-RU"/>
        </w:rPr>
        <w:t>; основам общей и частных теорий судебной экспертизы;</w:t>
      </w:r>
      <w:r w:rsidR="00DB7218" w:rsidRPr="008C4E93">
        <w:rPr>
          <w:rFonts w:ascii="Arial" w:hAnsi="Arial" w:cs="Arial"/>
          <w:spacing w:val="-6"/>
          <w:sz w:val="18"/>
          <w:szCs w:val="18"/>
          <w:lang w:val="ru-RU"/>
        </w:rPr>
        <w:t xml:space="preserve"> правила организации и производства независимой технической экспертизы транспортного средства.</w:t>
      </w:r>
    </w:p>
    <w:p w:rsidR="00767071" w:rsidRPr="008C4E93" w:rsidRDefault="00767071" w:rsidP="008F7E0A">
      <w:pPr>
        <w:numPr>
          <w:ilvl w:val="0"/>
          <w:numId w:val="4"/>
        </w:numPr>
        <w:shd w:val="clear" w:color="auto" w:fill="FFFFFF"/>
        <w:tabs>
          <w:tab w:val="left" w:pos="720"/>
          <w:tab w:val="left" w:pos="851"/>
        </w:tabs>
        <w:suppressAutoHyphens/>
        <w:autoSpaceDE w:val="0"/>
        <w:spacing w:line="233" w:lineRule="auto"/>
        <w:ind w:left="0" w:firstLine="567"/>
        <w:jc w:val="both"/>
        <w:rPr>
          <w:rFonts w:ascii="Arial" w:hAnsi="Arial" w:cs="Arial"/>
          <w:sz w:val="18"/>
          <w:szCs w:val="18"/>
          <w:lang w:val="ru-RU"/>
        </w:rPr>
      </w:pPr>
      <w:r w:rsidRPr="008C4E93">
        <w:rPr>
          <w:rFonts w:ascii="Arial" w:hAnsi="Arial" w:cs="Arial"/>
          <w:bCs/>
          <w:sz w:val="18"/>
          <w:szCs w:val="18"/>
          <w:lang w:val="ru-RU"/>
        </w:rPr>
        <w:t xml:space="preserve">уметь: определять основные </w:t>
      </w:r>
      <w:r w:rsidR="00DB7218" w:rsidRPr="008C4E93">
        <w:rPr>
          <w:rFonts w:ascii="Arial" w:hAnsi="Arial" w:cs="Arial"/>
          <w:bCs/>
          <w:sz w:val="18"/>
          <w:szCs w:val="18"/>
          <w:lang w:val="ru-RU"/>
        </w:rPr>
        <w:t>виды повреждений и способ</w:t>
      </w:r>
      <w:r w:rsidRPr="008C4E93">
        <w:rPr>
          <w:rFonts w:ascii="Arial" w:hAnsi="Arial" w:cs="Arial"/>
          <w:bCs/>
          <w:sz w:val="18"/>
          <w:szCs w:val="18"/>
          <w:lang w:val="ru-RU"/>
        </w:rPr>
        <w:t>ы</w:t>
      </w:r>
      <w:r w:rsidR="00DB7218" w:rsidRPr="008C4E93">
        <w:rPr>
          <w:rFonts w:ascii="Arial" w:hAnsi="Arial" w:cs="Arial"/>
          <w:bCs/>
          <w:sz w:val="18"/>
          <w:szCs w:val="18"/>
          <w:lang w:val="ru-RU"/>
        </w:rPr>
        <w:t xml:space="preserve"> и методы ремонтно-восстановительных работ, использование программных продуктов</w:t>
      </w:r>
      <w:r w:rsidRPr="008C4E93">
        <w:rPr>
          <w:rFonts w:ascii="Arial" w:hAnsi="Arial" w:cs="Arial"/>
          <w:sz w:val="18"/>
          <w:szCs w:val="18"/>
          <w:lang w:val="ru-RU"/>
        </w:rPr>
        <w:t xml:space="preserve">в области применения </w:t>
      </w:r>
      <w:r w:rsidR="00DB7218" w:rsidRPr="008C4E93">
        <w:rPr>
          <w:rFonts w:ascii="Arial" w:hAnsi="Arial" w:cs="Arial"/>
          <w:sz w:val="18"/>
          <w:szCs w:val="18"/>
          <w:lang w:val="ru-RU"/>
        </w:rPr>
        <w:t>расчета труд</w:t>
      </w:r>
      <w:r w:rsidR="00146D30" w:rsidRPr="008C4E93">
        <w:rPr>
          <w:rFonts w:ascii="Arial" w:hAnsi="Arial" w:cs="Arial"/>
          <w:sz w:val="18"/>
          <w:szCs w:val="18"/>
          <w:lang w:val="ru-RU"/>
        </w:rPr>
        <w:t xml:space="preserve">оемкости и </w:t>
      </w:r>
      <w:r w:rsidR="00DB7218" w:rsidRPr="008C4E93">
        <w:rPr>
          <w:rFonts w:ascii="Arial" w:hAnsi="Arial" w:cs="Arial"/>
          <w:sz w:val="18"/>
          <w:szCs w:val="18"/>
          <w:lang w:val="ru-RU"/>
        </w:rPr>
        <w:t>суммы ущерба</w:t>
      </w:r>
      <w:r w:rsidRPr="008C4E93">
        <w:rPr>
          <w:rFonts w:ascii="Arial" w:hAnsi="Arial" w:cs="Arial"/>
          <w:sz w:val="18"/>
          <w:szCs w:val="18"/>
          <w:lang w:val="ru-RU"/>
        </w:rPr>
        <w:t>.</w:t>
      </w:r>
    </w:p>
    <w:p w:rsidR="00B65352" w:rsidRPr="008C4E93" w:rsidRDefault="00B65352" w:rsidP="008F7E0A">
      <w:pPr>
        <w:pStyle w:val="3"/>
        <w:spacing w:line="233" w:lineRule="auto"/>
        <w:ind w:left="0"/>
        <w:jc w:val="both"/>
        <w:rPr>
          <w:rFonts w:ascii="Arial" w:hAnsi="Arial" w:cs="Arial"/>
          <w:b w:val="0"/>
          <w:sz w:val="18"/>
          <w:szCs w:val="18"/>
        </w:rPr>
      </w:pPr>
    </w:p>
    <w:p w:rsidR="00B65352" w:rsidRPr="008C4E93" w:rsidRDefault="003F1518" w:rsidP="008F7E0A">
      <w:pPr>
        <w:pStyle w:val="aa"/>
        <w:spacing w:after="0" w:line="233" w:lineRule="auto"/>
        <w:ind w:firstLine="0"/>
        <w:jc w:val="center"/>
        <w:rPr>
          <w:rFonts w:ascii="Arial" w:hAnsi="Arial" w:cs="Arial"/>
          <w:b/>
          <w:sz w:val="18"/>
          <w:szCs w:val="18"/>
        </w:rPr>
      </w:pPr>
      <w:r w:rsidRPr="008C4E93">
        <w:rPr>
          <w:rFonts w:ascii="Arial" w:hAnsi="Arial" w:cs="Arial"/>
          <w:b/>
          <w:sz w:val="18"/>
          <w:szCs w:val="18"/>
        </w:rPr>
        <w:t>4</w:t>
      </w:r>
      <w:r w:rsidR="00B65352" w:rsidRPr="008C4E93">
        <w:rPr>
          <w:rFonts w:ascii="Arial" w:hAnsi="Arial" w:cs="Arial"/>
          <w:b/>
          <w:sz w:val="18"/>
          <w:szCs w:val="18"/>
        </w:rPr>
        <w:t>. Основная и дополнительная литература</w:t>
      </w:r>
    </w:p>
    <w:p w:rsidR="00B65352" w:rsidRDefault="00B65352" w:rsidP="008F7E0A">
      <w:pPr>
        <w:pStyle w:val="aa"/>
        <w:spacing w:after="0" w:line="233" w:lineRule="auto"/>
        <w:ind w:firstLine="0"/>
        <w:jc w:val="center"/>
        <w:rPr>
          <w:rFonts w:ascii="Arial" w:hAnsi="Arial" w:cs="Arial"/>
          <w:b/>
          <w:sz w:val="18"/>
          <w:szCs w:val="18"/>
        </w:rPr>
      </w:pPr>
      <w:r w:rsidRPr="008C4E93">
        <w:rPr>
          <w:rFonts w:ascii="Arial" w:hAnsi="Arial" w:cs="Arial"/>
          <w:b/>
          <w:sz w:val="18"/>
          <w:szCs w:val="18"/>
        </w:rPr>
        <w:t>Основная литература</w:t>
      </w:r>
    </w:p>
    <w:p w:rsidR="008C4E93" w:rsidRPr="008C4E93" w:rsidRDefault="008C4E93" w:rsidP="008F7E0A">
      <w:pPr>
        <w:pStyle w:val="aa"/>
        <w:spacing w:after="0" w:line="120" w:lineRule="auto"/>
        <w:ind w:firstLine="284"/>
        <w:jc w:val="both"/>
        <w:rPr>
          <w:rFonts w:ascii="Arial" w:hAnsi="Arial" w:cs="Arial"/>
          <w:b/>
          <w:sz w:val="18"/>
          <w:szCs w:val="18"/>
        </w:rPr>
      </w:pPr>
    </w:p>
    <w:p w:rsidR="00027C84" w:rsidRPr="008C4E93" w:rsidRDefault="00027C84" w:rsidP="008F7E0A">
      <w:pPr>
        <w:numPr>
          <w:ilvl w:val="0"/>
          <w:numId w:val="7"/>
        </w:numPr>
        <w:tabs>
          <w:tab w:val="clear" w:pos="735"/>
          <w:tab w:val="num" w:pos="851"/>
        </w:tabs>
        <w:spacing w:line="233" w:lineRule="auto"/>
        <w:ind w:left="0" w:firstLine="567"/>
        <w:jc w:val="both"/>
        <w:rPr>
          <w:rFonts w:ascii="Arial" w:hAnsi="Arial" w:cs="Arial"/>
          <w:color w:val="000000"/>
          <w:sz w:val="18"/>
          <w:szCs w:val="18"/>
        </w:rPr>
      </w:pPr>
      <w:r w:rsidRPr="008C4E93">
        <w:rPr>
          <w:rFonts w:ascii="Arial" w:hAnsi="Arial" w:cs="Arial"/>
          <w:color w:val="000000"/>
          <w:sz w:val="18"/>
          <w:szCs w:val="18"/>
        </w:rPr>
        <w:t>Конституция РФ.</w:t>
      </w:r>
    </w:p>
    <w:p w:rsidR="00027C84" w:rsidRPr="008C4E93" w:rsidRDefault="00027C84"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color w:val="000000"/>
          <w:sz w:val="18"/>
          <w:szCs w:val="18"/>
        </w:rPr>
        <w:t xml:space="preserve">Гражданский кодекс РФ (ГК РФ) (Глава 59. - ст. 1064 - 1082). </w:t>
      </w:r>
    </w:p>
    <w:p w:rsidR="00027C84" w:rsidRPr="008C4E93" w:rsidRDefault="00027C84"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color w:val="000000"/>
          <w:sz w:val="18"/>
          <w:szCs w:val="18"/>
        </w:rPr>
        <w:t>Уголовный кодекс РФ (УК РФ) - (ст. 307, ст. 310).</w:t>
      </w:r>
    </w:p>
    <w:p w:rsidR="00027C84" w:rsidRPr="008C4E93" w:rsidRDefault="00027C84"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 xml:space="preserve">Арбитражный </w:t>
      </w:r>
      <w:r w:rsidRPr="008C4E93">
        <w:rPr>
          <w:rFonts w:ascii="Arial" w:hAnsi="Arial" w:cs="Arial"/>
          <w:color w:val="000000"/>
          <w:sz w:val="18"/>
          <w:szCs w:val="18"/>
        </w:rPr>
        <w:t>процессуальный кодекс РФ (АПК РФ).</w:t>
      </w:r>
    </w:p>
    <w:p w:rsidR="00027C84" w:rsidRPr="008C4E93" w:rsidRDefault="00027C84"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color w:val="000000"/>
          <w:sz w:val="18"/>
          <w:szCs w:val="18"/>
        </w:rPr>
        <w:t>Уголовно-процессуальный кодекс РФ (УПК РФ).</w:t>
      </w:r>
    </w:p>
    <w:p w:rsidR="00027C84" w:rsidRPr="008C4E93" w:rsidRDefault="00027C84"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color w:val="000000"/>
          <w:sz w:val="18"/>
          <w:szCs w:val="18"/>
        </w:rPr>
        <w:t>Гражданский процессуальный кодекс РФ (ГПК РФ).</w:t>
      </w:r>
    </w:p>
    <w:p w:rsidR="00027C84" w:rsidRPr="008C4E93" w:rsidRDefault="00027C84"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Федеральный закон «Об обязательном страховании гражданской ответственности владельцев транспортных средств» от 25 апреля 2002 г. № 40-ФЗ, с изменениями и дополнениями по состоянию на 25 октября 2014г.</w:t>
      </w:r>
    </w:p>
    <w:p w:rsidR="00027C84" w:rsidRPr="008C4E93" w:rsidRDefault="00027C84"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Федеральный закон «О техническом осмотре транспортных средств и о внесении изменений в отдельные законодательные акты Российской Федерации» от 1 июля 2011 г. N 170-ФЗ с изменениями и дополнениями по состоянию на 25 октября 2014г.</w:t>
      </w:r>
    </w:p>
    <w:p w:rsidR="00027C84" w:rsidRPr="008C4E93" w:rsidRDefault="00027C84"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w w:val="105"/>
          <w:sz w:val="18"/>
          <w:szCs w:val="18"/>
        </w:rPr>
        <w:t>Федеральный закон № 196-ФЗ«Обезопасностидорожногодвижения»от10</w:t>
      </w:r>
      <w:r w:rsidRPr="008C4E93">
        <w:rPr>
          <w:rFonts w:ascii="Arial" w:hAnsi="Arial" w:cs="Arial"/>
          <w:spacing w:val="-1"/>
          <w:w w:val="105"/>
          <w:sz w:val="18"/>
          <w:szCs w:val="18"/>
        </w:rPr>
        <w:t>декабря</w:t>
      </w:r>
      <w:r w:rsidRPr="008C4E93">
        <w:rPr>
          <w:rFonts w:ascii="Arial" w:hAnsi="Arial" w:cs="Arial"/>
          <w:w w:val="105"/>
          <w:sz w:val="18"/>
          <w:szCs w:val="18"/>
        </w:rPr>
        <w:t>1995</w:t>
      </w:r>
      <w:r w:rsidRPr="008C4E93">
        <w:rPr>
          <w:rFonts w:ascii="Arial" w:hAnsi="Arial" w:cs="Arial"/>
          <w:spacing w:val="-19"/>
          <w:w w:val="105"/>
          <w:sz w:val="18"/>
          <w:szCs w:val="18"/>
        </w:rPr>
        <w:t>г,</w:t>
      </w:r>
      <w:r w:rsidRPr="008C4E93">
        <w:rPr>
          <w:rFonts w:ascii="Arial" w:hAnsi="Arial" w:cs="Arial"/>
          <w:sz w:val="18"/>
          <w:szCs w:val="18"/>
        </w:rPr>
        <w:t xml:space="preserve"> с изменениями и дополнениями по состоянию на   25 октября 2014г.</w:t>
      </w:r>
    </w:p>
    <w:p w:rsidR="00027C84" w:rsidRPr="008C4E93" w:rsidRDefault="00027C84"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w w:val="105"/>
          <w:sz w:val="18"/>
          <w:szCs w:val="18"/>
        </w:rPr>
        <w:t>Федеральныйзакон«О</w:t>
      </w:r>
      <w:r w:rsidRPr="008C4E93">
        <w:rPr>
          <w:rFonts w:ascii="Arial" w:hAnsi="Arial" w:cs="Arial"/>
          <w:spacing w:val="-1"/>
          <w:w w:val="105"/>
          <w:sz w:val="18"/>
          <w:szCs w:val="18"/>
        </w:rPr>
        <w:t>государ</w:t>
      </w:r>
      <w:r w:rsidRPr="008C4E93">
        <w:rPr>
          <w:rFonts w:ascii="Arial" w:hAnsi="Arial" w:cs="Arial"/>
          <w:w w:val="105"/>
          <w:sz w:val="18"/>
          <w:szCs w:val="18"/>
        </w:rPr>
        <w:t>ственнойсудебно–экспертной</w:t>
      </w:r>
      <w:r w:rsidRPr="008C4E93">
        <w:rPr>
          <w:rFonts w:ascii="Arial" w:hAnsi="Arial" w:cs="Arial"/>
          <w:spacing w:val="-1"/>
          <w:w w:val="105"/>
          <w:sz w:val="18"/>
          <w:szCs w:val="18"/>
        </w:rPr>
        <w:t>деятель</w:t>
      </w:r>
      <w:r w:rsidRPr="008C4E93">
        <w:rPr>
          <w:rFonts w:ascii="Arial" w:hAnsi="Arial" w:cs="Arial"/>
          <w:w w:val="105"/>
          <w:sz w:val="18"/>
          <w:szCs w:val="18"/>
        </w:rPr>
        <w:t>ностивРоссийскойФедерации».31мая2001</w:t>
      </w:r>
      <w:r w:rsidRPr="008C4E93">
        <w:rPr>
          <w:rFonts w:ascii="Arial" w:hAnsi="Arial" w:cs="Arial"/>
          <w:spacing w:val="-19"/>
          <w:w w:val="105"/>
          <w:sz w:val="18"/>
          <w:szCs w:val="18"/>
        </w:rPr>
        <w:t>г.</w:t>
      </w:r>
      <w:r w:rsidRPr="008C4E93">
        <w:rPr>
          <w:rFonts w:ascii="Arial" w:hAnsi="Arial" w:cs="Arial"/>
          <w:w w:val="105"/>
          <w:sz w:val="18"/>
          <w:szCs w:val="18"/>
        </w:rPr>
        <w:t>№73-ФЗ.</w:t>
      </w:r>
    </w:p>
    <w:p w:rsidR="00027C84" w:rsidRPr="008C4E93" w:rsidRDefault="00027C84"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Технический регламент «О безопасности колесных транспортных средств» с изменениями на 22 декабря 2012 года. Утвержденный Постановлением Правительства Российской Федерации № 720 от 10 сентября 2009 года, с изменениями и дополнениями по состоянию на   25 октября 2014г.</w:t>
      </w:r>
    </w:p>
    <w:p w:rsidR="00027C84" w:rsidRPr="008C4E93" w:rsidRDefault="00027C84"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Правиладорожногодвижения РФ. Утверждены Постановлением Совета Министров Правительства Российской Федерации от 23 октября 1993 г. N 1090. Официальный текст Правил Дорожного Движения Российской Федерации с изменениями и дополнениями по состоянию на   25 октября 2014г.</w:t>
      </w:r>
    </w:p>
    <w:p w:rsidR="00027C84" w:rsidRPr="008C4E93" w:rsidRDefault="00027C84"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 xml:space="preserve">Постановление Правительства РФ от 07.10.2014 N 1017 «О признании утратившими силу некоторых актов Правительства Российской Федерации». </w:t>
      </w:r>
    </w:p>
    <w:p w:rsidR="00027C84" w:rsidRPr="008C4E93" w:rsidRDefault="000817D9" w:rsidP="008F7E0A">
      <w:pPr>
        <w:numPr>
          <w:ilvl w:val="0"/>
          <w:numId w:val="7"/>
        </w:numPr>
        <w:tabs>
          <w:tab w:val="clear" w:pos="735"/>
          <w:tab w:val="num" w:pos="851"/>
        </w:tabs>
        <w:spacing w:line="233" w:lineRule="auto"/>
        <w:ind w:left="0" w:firstLine="567"/>
        <w:jc w:val="both"/>
        <w:rPr>
          <w:rFonts w:ascii="Arial" w:hAnsi="Arial" w:cs="Arial"/>
          <w:sz w:val="18"/>
          <w:szCs w:val="18"/>
        </w:rPr>
      </w:pPr>
      <w:hyperlink r:id="rId9" w:history="1">
        <w:r w:rsidR="00027C84" w:rsidRPr="008C4E93">
          <w:rPr>
            <w:rStyle w:val="af3"/>
            <w:rFonts w:ascii="Arial" w:hAnsi="Arial" w:cs="Arial"/>
            <w:color w:val="auto"/>
            <w:sz w:val="18"/>
            <w:szCs w:val="18"/>
            <w:u w:val="none"/>
          </w:rPr>
          <w:t>Положение Банка России от 19 сентября 2014 года № 432-П «О единой методике определения размера расходов на восстановительный ремонт в отношении поврежденного транспортного средства»</w:t>
        </w:r>
      </w:hyperlink>
      <w:r w:rsidR="00027C84" w:rsidRPr="008C4E93">
        <w:rPr>
          <w:rFonts w:ascii="Arial" w:hAnsi="Arial" w:cs="Arial"/>
          <w:sz w:val="18"/>
          <w:szCs w:val="18"/>
        </w:rPr>
        <w:t>. Зарегистрировано в Минюсте РФ 03 октября 2014 года. Регистрационный № 34245</w:t>
      </w:r>
    </w:p>
    <w:p w:rsidR="00027C84" w:rsidRPr="008C4E93" w:rsidRDefault="000817D9" w:rsidP="008F7E0A">
      <w:pPr>
        <w:numPr>
          <w:ilvl w:val="0"/>
          <w:numId w:val="7"/>
        </w:numPr>
        <w:tabs>
          <w:tab w:val="clear" w:pos="735"/>
          <w:tab w:val="num" w:pos="851"/>
        </w:tabs>
        <w:spacing w:line="233" w:lineRule="auto"/>
        <w:ind w:left="0" w:firstLine="567"/>
        <w:jc w:val="both"/>
        <w:rPr>
          <w:rFonts w:ascii="Arial" w:hAnsi="Arial" w:cs="Arial"/>
          <w:sz w:val="18"/>
          <w:szCs w:val="18"/>
        </w:rPr>
      </w:pPr>
      <w:hyperlink r:id="rId10" w:history="1">
        <w:r w:rsidR="00027C84" w:rsidRPr="008C4E93">
          <w:rPr>
            <w:rStyle w:val="af3"/>
            <w:rFonts w:ascii="Arial" w:hAnsi="Arial" w:cs="Arial"/>
            <w:color w:val="auto"/>
            <w:sz w:val="18"/>
            <w:szCs w:val="18"/>
            <w:u w:val="none"/>
          </w:rPr>
          <w:t>Положение Банка России от 19 сентября 2014 года № 433-П «О проведении</w:t>
        </w:r>
        <w:r w:rsidR="00027C84" w:rsidRPr="008C4E93">
          <w:rPr>
            <w:rFonts w:ascii="Arial" w:hAnsi="Arial" w:cs="Arial"/>
            <w:sz w:val="18"/>
            <w:szCs w:val="18"/>
          </w:rPr>
          <w:t xml:space="preserve"> независимой технической экспертизы транспортного </w:t>
        </w:r>
        <w:r w:rsidR="00027C84" w:rsidRPr="008C4E93">
          <w:rPr>
            <w:rStyle w:val="af3"/>
            <w:rFonts w:ascii="Arial" w:hAnsi="Arial" w:cs="Arial"/>
            <w:color w:val="auto"/>
            <w:sz w:val="18"/>
            <w:szCs w:val="18"/>
            <w:u w:val="none"/>
          </w:rPr>
          <w:t>средства»</w:t>
        </w:r>
      </w:hyperlink>
      <w:r w:rsidR="00027C84" w:rsidRPr="008C4E93">
        <w:rPr>
          <w:rFonts w:ascii="Arial" w:hAnsi="Arial" w:cs="Arial"/>
          <w:sz w:val="18"/>
          <w:szCs w:val="18"/>
        </w:rPr>
        <w:t>. Зарегистрировано в Минюсте РФ 01 октября 2014 года. Регистрационный № 34212</w:t>
      </w:r>
    </w:p>
    <w:p w:rsidR="00027C84" w:rsidRPr="008C4E93" w:rsidRDefault="000817D9" w:rsidP="008F7E0A">
      <w:pPr>
        <w:numPr>
          <w:ilvl w:val="0"/>
          <w:numId w:val="7"/>
        </w:numPr>
        <w:tabs>
          <w:tab w:val="clear" w:pos="735"/>
          <w:tab w:val="num" w:pos="851"/>
        </w:tabs>
        <w:spacing w:line="233" w:lineRule="auto"/>
        <w:ind w:left="0" w:firstLine="567"/>
        <w:jc w:val="both"/>
        <w:rPr>
          <w:rFonts w:ascii="Arial" w:hAnsi="Arial" w:cs="Arial"/>
          <w:sz w:val="18"/>
          <w:szCs w:val="18"/>
        </w:rPr>
      </w:pPr>
      <w:hyperlink r:id="rId11" w:history="1">
        <w:r w:rsidR="00027C84" w:rsidRPr="008C4E93">
          <w:rPr>
            <w:rStyle w:val="af3"/>
            <w:rFonts w:ascii="Arial" w:hAnsi="Arial" w:cs="Arial"/>
            <w:color w:val="auto"/>
            <w:sz w:val="18"/>
            <w:szCs w:val="18"/>
            <w:u w:val="none"/>
          </w:rPr>
          <w:t>Приказ Минюста РФ от 6 февраля 2013 г. N 8 «Об утверждении Порядка ведения государственного реестра экспертов-техников»</w:t>
        </w:r>
      </w:hyperlink>
      <w:r w:rsidR="00027C84" w:rsidRPr="008C4E93">
        <w:rPr>
          <w:rFonts w:ascii="Arial" w:hAnsi="Arial" w:cs="Arial"/>
          <w:sz w:val="18"/>
          <w:szCs w:val="18"/>
        </w:rPr>
        <w:t>.</w:t>
      </w:r>
    </w:p>
    <w:p w:rsidR="00027C84" w:rsidRPr="008C4E93" w:rsidRDefault="000817D9" w:rsidP="008F7E0A">
      <w:pPr>
        <w:numPr>
          <w:ilvl w:val="0"/>
          <w:numId w:val="7"/>
        </w:numPr>
        <w:tabs>
          <w:tab w:val="clear" w:pos="735"/>
          <w:tab w:val="num" w:pos="851"/>
        </w:tabs>
        <w:spacing w:line="233" w:lineRule="auto"/>
        <w:ind w:left="0" w:firstLine="567"/>
        <w:jc w:val="both"/>
        <w:rPr>
          <w:rFonts w:ascii="Arial" w:hAnsi="Arial" w:cs="Arial"/>
          <w:sz w:val="18"/>
          <w:szCs w:val="18"/>
        </w:rPr>
      </w:pPr>
      <w:hyperlink r:id="rId12" w:history="1">
        <w:r w:rsidR="00027C84" w:rsidRPr="008C4E93">
          <w:rPr>
            <w:rStyle w:val="af3"/>
            <w:rFonts w:ascii="Arial" w:hAnsi="Arial" w:cs="Arial"/>
            <w:color w:val="auto"/>
            <w:sz w:val="18"/>
            <w:szCs w:val="18"/>
            <w:u w:val="none"/>
          </w:rPr>
          <w:t>Приказ Минтранса РФ N 14, Минюста РФ N 24, МВД РФ N 58 от 28.01.2009«Об утверждении Требований к образовательным программам профессиональной переподготовки и повышения квалификации экспертов-техников»</w:t>
        </w:r>
      </w:hyperlink>
      <w:r w:rsidR="00027C84" w:rsidRPr="008C4E93">
        <w:rPr>
          <w:rFonts w:ascii="Arial" w:hAnsi="Arial" w:cs="Arial"/>
          <w:sz w:val="18"/>
          <w:szCs w:val="18"/>
        </w:rPr>
        <w:t>.</w:t>
      </w:r>
    </w:p>
    <w:p w:rsidR="00027C84" w:rsidRPr="008C4E93" w:rsidRDefault="000817D9" w:rsidP="008F7E0A">
      <w:pPr>
        <w:numPr>
          <w:ilvl w:val="0"/>
          <w:numId w:val="7"/>
        </w:numPr>
        <w:tabs>
          <w:tab w:val="clear" w:pos="735"/>
          <w:tab w:val="num" w:pos="851"/>
        </w:tabs>
        <w:spacing w:line="233" w:lineRule="auto"/>
        <w:ind w:left="0" w:firstLine="567"/>
        <w:jc w:val="both"/>
        <w:rPr>
          <w:rFonts w:ascii="Arial" w:hAnsi="Arial" w:cs="Arial"/>
          <w:sz w:val="18"/>
          <w:szCs w:val="18"/>
        </w:rPr>
      </w:pPr>
      <w:hyperlink r:id="rId13" w:history="1">
        <w:r w:rsidR="00027C84" w:rsidRPr="008C4E93">
          <w:rPr>
            <w:rStyle w:val="af3"/>
            <w:rFonts w:ascii="Arial" w:hAnsi="Arial" w:cs="Arial"/>
            <w:color w:val="auto"/>
            <w:sz w:val="18"/>
            <w:szCs w:val="18"/>
            <w:u w:val="none"/>
          </w:rPr>
          <w:t>Приказ Минтранса РФ N 16, Минюста РФ N 13, МВД РФ N 21 от 18.01.2011«Об утверждении Положения о Межведомственной аттестационной комиссии для проведения профессиональной аттестации экспертов-техников, осуществляющих независимую техническую экспертизу транспортных средств»</w:t>
        </w:r>
      </w:hyperlink>
      <w:r w:rsidR="00027C84" w:rsidRPr="008C4E93">
        <w:rPr>
          <w:rFonts w:ascii="Arial" w:hAnsi="Arial" w:cs="Arial"/>
          <w:sz w:val="18"/>
          <w:szCs w:val="18"/>
        </w:rPr>
        <w:t>.</w:t>
      </w:r>
    </w:p>
    <w:p w:rsidR="00027C84" w:rsidRPr="008C4E93" w:rsidRDefault="000817D9" w:rsidP="008F7E0A">
      <w:pPr>
        <w:numPr>
          <w:ilvl w:val="0"/>
          <w:numId w:val="7"/>
        </w:numPr>
        <w:tabs>
          <w:tab w:val="clear" w:pos="735"/>
          <w:tab w:val="num" w:pos="851"/>
        </w:tabs>
        <w:spacing w:line="233" w:lineRule="auto"/>
        <w:ind w:left="0" w:firstLine="567"/>
        <w:jc w:val="both"/>
        <w:rPr>
          <w:rFonts w:ascii="Arial" w:hAnsi="Arial" w:cs="Arial"/>
          <w:sz w:val="18"/>
          <w:szCs w:val="18"/>
        </w:rPr>
      </w:pPr>
      <w:hyperlink r:id="rId14" w:history="1">
        <w:r w:rsidR="00027C84" w:rsidRPr="008C4E93">
          <w:rPr>
            <w:rStyle w:val="af3"/>
            <w:rFonts w:ascii="Arial" w:hAnsi="Arial" w:cs="Arial"/>
            <w:color w:val="auto"/>
            <w:sz w:val="18"/>
            <w:szCs w:val="18"/>
            <w:u w:val="none"/>
          </w:rPr>
          <w:t>Приказ Минтранса РФ N 124, Минюста РФ N 315, МВД РФ N 817, Минздравсоцразвития РФ N 714 от 17.10.2006 «Об утверждении Условий и порядка профессиональной аттестации экспертов-техников, осуществляющих независимую техническую экспертизу транспортных средств, в том числе требований к экспертам-техникам»</w:t>
        </w:r>
      </w:hyperlink>
      <w:r w:rsidR="00027C84" w:rsidRPr="008C4E93">
        <w:rPr>
          <w:rFonts w:ascii="Arial" w:hAnsi="Arial" w:cs="Arial"/>
          <w:sz w:val="18"/>
          <w:szCs w:val="18"/>
        </w:rPr>
        <w:t>.</w:t>
      </w:r>
    </w:p>
    <w:p w:rsidR="00027C84" w:rsidRPr="008C4E93" w:rsidRDefault="000817D9" w:rsidP="008F7E0A">
      <w:pPr>
        <w:numPr>
          <w:ilvl w:val="0"/>
          <w:numId w:val="7"/>
        </w:numPr>
        <w:tabs>
          <w:tab w:val="clear" w:pos="735"/>
          <w:tab w:val="num" w:pos="851"/>
        </w:tabs>
        <w:spacing w:line="233" w:lineRule="auto"/>
        <w:ind w:left="0" w:firstLine="567"/>
        <w:jc w:val="both"/>
        <w:rPr>
          <w:rFonts w:ascii="Arial" w:hAnsi="Arial" w:cs="Arial"/>
          <w:sz w:val="18"/>
          <w:szCs w:val="18"/>
        </w:rPr>
      </w:pPr>
      <w:hyperlink r:id="rId15" w:history="1">
        <w:r w:rsidR="00027C84" w:rsidRPr="008C4E93">
          <w:rPr>
            <w:rStyle w:val="af3"/>
            <w:rFonts w:ascii="Arial" w:hAnsi="Arial" w:cs="Arial"/>
            <w:color w:val="auto"/>
            <w:sz w:val="18"/>
            <w:szCs w:val="18"/>
            <w:u w:val="none"/>
          </w:rPr>
          <w:t>Приказ Минтранса РФ N 171, Минюста РФ N 183, МВД РФ N 590 от 30.07.2003«О реализации Постановления Правительства Российской Федерации от 24 апреля 2003 года N 238 «Об организации независимой технической экспертизы транспортных средств»</w:t>
        </w:r>
      </w:hyperlink>
      <w:r w:rsidR="00027C84" w:rsidRPr="008C4E93">
        <w:rPr>
          <w:rFonts w:ascii="Arial" w:hAnsi="Arial" w:cs="Arial"/>
          <w:sz w:val="18"/>
          <w:szCs w:val="18"/>
        </w:rPr>
        <w:t>.</w:t>
      </w:r>
    </w:p>
    <w:p w:rsidR="00027C84" w:rsidRPr="008C4E93" w:rsidRDefault="000817D9" w:rsidP="008F7E0A">
      <w:pPr>
        <w:numPr>
          <w:ilvl w:val="0"/>
          <w:numId w:val="7"/>
        </w:numPr>
        <w:tabs>
          <w:tab w:val="clear" w:pos="735"/>
          <w:tab w:val="num" w:pos="851"/>
        </w:tabs>
        <w:spacing w:line="233" w:lineRule="auto"/>
        <w:ind w:left="0" w:firstLine="567"/>
        <w:jc w:val="both"/>
        <w:rPr>
          <w:rFonts w:ascii="Arial" w:hAnsi="Arial" w:cs="Arial"/>
          <w:sz w:val="18"/>
          <w:szCs w:val="18"/>
        </w:rPr>
      </w:pPr>
      <w:hyperlink r:id="rId16" w:history="1">
        <w:r w:rsidR="00027C84" w:rsidRPr="008C4E93">
          <w:rPr>
            <w:rStyle w:val="af3"/>
            <w:rFonts w:ascii="Arial" w:hAnsi="Arial" w:cs="Arial"/>
            <w:color w:val="auto"/>
            <w:sz w:val="18"/>
            <w:szCs w:val="18"/>
            <w:u w:val="none"/>
          </w:rPr>
          <w:t>Приказ МВД РФ N 1001 от 24.11.2008 «О порядке регистрации транспортных средств»</w:t>
        </w:r>
      </w:hyperlink>
      <w:r w:rsidR="00027C84" w:rsidRPr="008C4E93">
        <w:rPr>
          <w:rFonts w:ascii="Arial" w:hAnsi="Arial" w:cs="Arial"/>
          <w:sz w:val="18"/>
          <w:szCs w:val="18"/>
        </w:rPr>
        <w:t xml:space="preserve"> с изменениями и дополнениями по состоянию на   25 октября 2014г. Зарегистрировано в Минюсте РФ 30 декабря 2008 года. Регистрационный № 13051.</w:t>
      </w:r>
    </w:p>
    <w:p w:rsidR="00027C84" w:rsidRPr="008C4E93" w:rsidRDefault="00027C84"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w w:val="105"/>
          <w:sz w:val="18"/>
          <w:szCs w:val="18"/>
        </w:rPr>
        <w:t>ПриказМинистерства</w:t>
      </w:r>
      <w:r w:rsidRPr="008C4E93">
        <w:rPr>
          <w:rFonts w:ascii="Arial" w:hAnsi="Arial" w:cs="Arial"/>
          <w:spacing w:val="-1"/>
          <w:w w:val="105"/>
          <w:sz w:val="18"/>
          <w:szCs w:val="18"/>
        </w:rPr>
        <w:t>транспор</w:t>
      </w:r>
      <w:r w:rsidRPr="008C4E93">
        <w:rPr>
          <w:rFonts w:ascii="Arial" w:hAnsi="Arial" w:cs="Arial"/>
          <w:w w:val="105"/>
          <w:sz w:val="18"/>
          <w:szCs w:val="18"/>
        </w:rPr>
        <w:t>таРоссийскойФедерацииот25января2011</w:t>
      </w:r>
      <w:r w:rsidRPr="008C4E93">
        <w:rPr>
          <w:rFonts w:ascii="Arial" w:hAnsi="Arial" w:cs="Arial"/>
          <w:spacing w:val="-19"/>
          <w:w w:val="105"/>
          <w:sz w:val="18"/>
          <w:szCs w:val="18"/>
        </w:rPr>
        <w:t>г.</w:t>
      </w:r>
      <w:r w:rsidRPr="008C4E93">
        <w:rPr>
          <w:rFonts w:ascii="Arial" w:hAnsi="Arial" w:cs="Arial"/>
          <w:w w:val="105"/>
          <w:sz w:val="18"/>
          <w:szCs w:val="18"/>
        </w:rPr>
        <w:t>№20«Обутверждении</w:t>
      </w:r>
      <w:r w:rsidRPr="008C4E93">
        <w:rPr>
          <w:rFonts w:ascii="Arial" w:hAnsi="Arial" w:cs="Arial"/>
          <w:spacing w:val="-1"/>
          <w:w w:val="105"/>
          <w:sz w:val="18"/>
          <w:szCs w:val="18"/>
        </w:rPr>
        <w:t>Номенкла</w:t>
      </w:r>
      <w:r w:rsidRPr="008C4E93">
        <w:rPr>
          <w:rFonts w:ascii="Arial" w:hAnsi="Arial" w:cs="Arial"/>
          <w:w w:val="105"/>
          <w:sz w:val="18"/>
          <w:szCs w:val="18"/>
        </w:rPr>
        <w:t>турыкомплектующихизделий(деталей,узловиагрегатов),длякоторыхустанавливаетсянулевоезначениеизносаприрасчетеразмерарасходовна</w:t>
      </w:r>
      <w:r w:rsidRPr="008C4E93">
        <w:rPr>
          <w:rFonts w:ascii="Arial" w:hAnsi="Arial" w:cs="Arial"/>
          <w:spacing w:val="-1"/>
          <w:w w:val="105"/>
          <w:sz w:val="18"/>
          <w:szCs w:val="18"/>
        </w:rPr>
        <w:t>запас</w:t>
      </w:r>
      <w:r w:rsidRPr="008C4E93">
        <w:rPr>
          <w:rFonts w:ascii="Arial" w:hAnsi="Arial" w:cs="Arial"/>
          <w:w w:val="105"/>
          <w:sz w:val="18"/>
          <w:szCs w:val="18"/>
        </w:rPr>
        <w:t>ныечастипривосстановительном</w:t>
      </w:r>
      <w:r w:rsidRPr="008C4E93">
        <w:rPr>
          <w:rFonts w:ascii="Arial" w:hAnsi="Arial" w:cs="Arial"/>
          <w:spacing w:val="-1"/>
          <w:w w:val="105"/>
          <w:sz w:val="18"/>
          <w:szCs w:val="18"/>
        </w:rPr>
        <w:t>ремон</w:t>
      </w:r>
      <w:r w:rsidRPr="008C4E93">
        <w:rPr>
          <w:rFonts w:ascii="Arial" w:hAnsi="Arial" w:cs="Arial"/>
          <w:w w:val="105"/>
          <w:sz w:val="18"/>
          <w:szCs w:val="18"/>
        </w:rPr>
        <w:t>тетранспортныхсредств».</w:t>
      </w:r>
      <w:r w:rsidRPr="008C4E93">
        <w:rPr>
          <w:rFonts w:ascii="Arial" w:hAnsi="Arial" w:cs="Arial"/>
          <w:spacing w:val="52"/>
          <w:w w:val="105"/>
          <w:sz w:val="18"/>
          <w:szCs w:val="18"/>
        </w:rPr>
        <w:t xml:space="preserve"> (</w:t>
      </w:r>
      <w:r w:rsidRPr="008C4E93">
        <w:rPr>
          <w:rFonts w:ascii="Arial" w:hAnsi="Arial" w:cs="Arial"/>
          <w:w w:val="105"/>
          <w:sz w:val="18"/>
          <w:szCs w:val="18"/>
        </w:rPr>
        <w:t>ЗарегистрировановМинюстеРФ24февраля2011</w:t>
      </w:r>
      <w:r w:rsidRPr="008C4E93">
        <w:rPr>
          <w:rFonts w:ascii="Arial" w:hAnsi="Arial" w:cs="Arial"/>
          <w:spacing w:val="-19"/>
          <w:w w:val="105"/>
          <w:sz w:val="18"/>
          <w:szCs w:val="18"/>
        </w:rPr>
        <w:t>г.</w:t>
      </w:r>
      <w:r w:rsidRPr="008C4E93">
        <w:rPr>
          <w:rFonts w:ascii="Arial" w:hAnsi="Arial" w:cs="Arial"/>
          <w:w w:val="105"/>
          <w:sz w:val="18"/>
          <w:szCs w:val="18"/>
        </w:rPr>
        <w:t>Регистрационный№19930).</w:t>
      </w:r>
    </w:p>
    <w:p w:rsidR="00027C84" w:rsidRPr="008C4E93" w:rsidRDefault="00027C84"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w w:val="105"/>
          <w:sz w:val="18"/>
          <w:szCs w:val="18"/>
        </w:rPr>
        <w:t>ПриказМинистерстватранспорта РоссийскойФедерацииот12</w:t>
      </w:r>
      <w:r w:rsidRPr="008C4E93">
        <w:rPr>
          <w:rFonts w:ascii="Arial" w:hAnsi="Arial" w:cs="Arial"/>
          <w:spacing w:val="-1"/>
          <w:w w:val="105"/>
          <w:sz w:val="18"/>
          <w:szCs w:val="18"/>
        </w:rPr>
        <w:t>декабря</w:t>
      </w:r>
      <w:r w:rsidRPr="008C4E93">
        <w:rPr>
          <w:rFonts w:ascii="Arial" w:hAnsi="Arial" w:cs="Arial"/>
          <w:w w:val="105"/>
          <w:sz w:val="18"/>
          <w:szCs w:val="18"/>
        </w:rPr>
        <w:t>2011</w:t>
      </w:r>
      <w:r w:rsidRPr="008C4E93">
        <w:rPr>
          <w:rFonts w:ascii="Arial" w:hAnsi="Arial" w:cs="Arial"/>
          <w:spacing w:val="-19"/>
          <w:w w:val="105"/>
          <w:sz w:val="18"/>
          <w:szCs w:val="18"/>
        </w:rPr>
        <w:t>г.</w:t>
      </w:r>
      <w:r w:rsidRPr="008C4E93">
        <w:rPr>
          <w:rFonts w:ascii="Arial" w:hAnsi="Arial" w:cs="Arial"/>
          <w:w w:val="105"/>
          <w:sz w:val="18"/>
          <w:szCs w:val="18"/>
        </w:rPr>
        <w:t>№ 309«Об утверждениипорядкаинформационногообеспечениярасчета размерарасходовнаматериалыи</w:t>
      </w:r>
      <w:r w:rsidRPr="008C4E93">
        <w:rPr>
          <w:rFonts w:ascii="Arial" w:hAnsi="Arial" w:cs="Arial"/>
          <w:spacing w:val="-1"/>
          <w:w w:val="105"/>
          <w:sz w:val="18"/>
          <w:szCs w:val="18"/>
        </w:rPr>
        <w:t>запас</w:t>
      </w:r>
      <w:r w:rsidRPr="008C4E93">
        <w:rPr>
          <w:rFonts w:ascii="Arial" w:hAnsi="Arial" w:cs="Arial"/>
          <w:w w:val="105"/>
          <w:sz w:val="18"/>
          <w:szCs w:val="18"/>
        </w:rPr>
        <w:t>ныечастипривосстановительном</w:t>
      </w:r>
      <w:r w:rsidRPr="008C4E93">
        <w:rPr>
          <w:rFonts w:ascii="Arial" w:hAnsi="Arial" w:cs="Arial"/>
          <w:spacing w:val="-1"/>
          <w:w w:val="105"/>
          <w:sz w:val="18"/>
          <w:szCs w:val="18"/>
        </w:rPr>
        <w:t>ремон</w:t>
      </w:r>
      <w:r w:rsidRPr="008C4E93">
        <w:rPr>
          <w:rFonts w:ascii="Arial" w:hAnsi="Arial" w:cs="Arial"/>
          <w:w w:val="105"/>
          <w:sz w:val="18"/>
          <w:szCs w:val="18"/>
        </w:rPr>
        <w:t>тетранспортныхсредств».ЗарегистрировановМинюстеРФ27</w:t>
      </w:r>
      <w:r w:rsidRPr="008C4E93">
        <w:rPr>
          <w:rFonts w:ascii="Arial" w:hAnsi="Arial" w:cs="Arial"/>
          <w:spacing w:val="-1"/>
          <w:w w:val="105"/>
          <w:sz w:val="18"/>
          <w:szCs w:val="18"/>
        </w:rPr>
        <w:t>декабря</w:t>
      </w:r>
      <w:r w:rsidRPr="008C4E93">
        <w:rPr>
          <w:rFonts w:ascii="Arial" w:hAnsi="Arial" w:cs="Arial"/>
          <w:w w:val="105"/>
          <w:sz w:val="18"/>
          <w:szCs w:val="18"/>
        </w:rPr>
        <w:t>2011</w:t>
      </w:r>
      <w:r w:rsidRPr="008C4E93">
        <w:rPr>
          <w:rFonts w:ascii="Arial" w:hAnsi="Arial" w:cs="Arial"/>
          <w:spacing w:val="-19"/>
          <w:w w:val="105"/>
          <w:sz w:val="18"/>
          <w:szCs w:val="18"/>
        </w:rPr>
        <w:t>г.</w:t>
      </w:r>
      <w:r w:rsidRPr="008C4E93">
        <w:rPr>
          <w:rFonts w:ascii="Arial" w:hAnsi="Arial" w:cs="Arial"/>
          <w:w w:val="105"/>
          <w:sz w:val="18"/>
          <w:szCs w:val="18"/>
        </w:rPr>
        <w:t>Регистрационный№22767.</w:t>
      </w:r>
    </w:p>
    <w:p w:rsidR="00027C84" w:rsidRPr="008C4E93" w:rsidRDefault="00027C84"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Решение Верховного Суда РФ от 24 июля 2007 г. № ГКПИ07-658"О страховых выплатах при ДТП".</w:t>
      </w:r>
    </w:p>
    <w:p w:rsidR="000123AF" w:rsidRPr="008C4E93" w:rsidRDefault="000123AF"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lang w:val="ru-RU"/>
        </w:rPr>
        <w:t>Независимая техническая экспертиза транспортных средств. Учебник. С.А. Дорофеев, Д.М. Жаров, А.</w:t>
      </w:r>
      <w:r w:rsidR="001118E4" w:rsidRPr="008C4E93">
        <w:rPr>
          <w:rFonts w:ascii="Arial" w:hAnsi="Arial" w:cs="Arial"/>
          <w:sz w:val="18"/>
          <w:szCs w:val="18"/>
          <w:lang w:val="ru-RU"/>
        </w:rPr>
        <w:t>Е</w:t>
      </w:r>
      <w:r w:rsidRPr="008C4E93">
        <w:rPr>
          <w:rFonts w:ascii="Arial" w:hAnsi="Arial" w:cs="Arial"/>
          <w:sz w:val="18"/>
          <w:szCs w:val="18"/>
          <w:lang w:val="ru-RU"/>
        </w:rPr>
        <w:t>.</w:t>
      </w:r>
      <w:r w:rsidR="001118E4" w:rsidRPr="008C4E93">
        <w:rPr>
          <w:rFonts w:ascii="Arial" w:hAnsi="Arial" w:cs="Arial"/>
          <w:sz w:val="18"/>
          <w:szCs w:val="18"/>
          <w:lang w:val="ru-RU"/>
        </w:rPr>
        <w:t xml:space="preserve"> Ивановский и др. –М.; Московский ФПУ «Синергия», 2016. -512с.</w:t>
      </w:r>
    </w:p>
    <w:p w:rsidR="000123AF" w:rsidRPr="008C4E93" w:rsidRDefault="000123AF"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Транспортно-трасологическая экспертиза по делам о ДТП (Диагностические исследования).: Методическое пособие для экспертов, следователей и судей: ч.1, ч.2/ Изд.центр ИПК - М 2006.- 145/168 с.</w:t>
      </w:r>
    </w:p>
    <w:p w:rsidR="000123AF" w:rsidRPr="008C4E93" w:rsidRDefault="000123AF"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Исследование маркировочных обозначений легковых автомобилей зарубежного производства.: Учебное пособие./ А.А. Нагайцев, ЗАО «Издательство «БИНОМ», М.,1999.-261с.</w:t>
      </w:r>
    </w:p>
    <w:p w:rsidR="000123AF" w:rsidRPr="008C4E93" w:rsidRDefault="000123AF"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 xml:space="preserve">Справочник по месторасположению идентификационных номеров на легковых автомобилях.: Справочное издание. Выпуск </w:t>
      </w:r>
      <w:r w:rsidRPr="008C4E93">
        <w:rPr>
          <w:rFonts w:ascii="Arial" w:hAnsi="Arial" w:cs="Arial"/>
          <w:sz w:val="18"/>
          <w:szCs w:val="18"/>
          <w:lang w:val="en-US"/>
        </w:rPr>
        <w:t>II</w:t>
      </w:r>
      <w:r w:rsidRPr="008C4E93">
        <w:rPr>
          <w:rFonts w:ascii="Arial" w:hAnsi="Arial" w:cs="Arial"/>
          <w:sz w:val="18"/>
          <w:szCs w:val="18"/>
        </w:rPr>
        <w:t>./ К.Буш, А. Чебышев, Изд. АО «Трансконсалтинг», М.,1996.- 159 с.</w:t>
      </w:r>
    </w:p>
    <w:p w:rsidR="000123AF" w:rsidRPr="008C4E93" w:rsidRDefault="000123AF"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Применение фотографических комплексов на местах ДТП.: Методическое пособие./ МВД РФ, ГУ ГИБДД СОБ . М., 2003.- 59 с.</w:t>
      </w:r>
    </w:p>
    <w:p w:rsidR="000123AF" w:rsidRPr="008C4E93" w:rsidRDefault="000123AF"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Экспертиза дорожно-транспортных происшествий.: Учебник./ Илларионов В.А. М.: Изд. Транспорт 1989.,- 255 с.</w:t>
      </w:r>
    </w:p>
    <w:p w:rsidR="000123AF" w:rsidRPr="008C4E93" w:rsidRDefault="000123AF"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Судебная  дорожно-транспортная экспертиза. Экспертное исследование обстоятельств дорожно-транспортных происшествий, совершенных в нестандартных дорожно- транспортных ситуациях или в особых дорожных условиях.: Научно-практическое пособие для экспертов, следователей и судей./ Ю.Б.Суворов, И.И. Чава, Изд.центр ИПК - М 2007.-135 с.</w:t>
      </w:r>
    </w:p>
    <w:p w:rsidR="000123AF" w:rsidRPr="008C4E93" w:rsidRDefault="000123AF"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Судебная  дорожно-транспортная экспертиза. Экспертное исследование технического состояния дорог, дорожных условий на месте дорожно-транспортного происшествия.: Учебно-методическое пособие для экспертов, следователей и судей / Ю.Б.Суворов, , А.С. Панин, Изд. центр ИПК - М 2007.- 128 с..</w:t>
      </w:r>
    </w:p>
    <w:p w:rsidR="000123AF" w:rsidRPr="008C4E93" w:rsidRDefault="000123AF"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Судебная  автотехническая экспертиза.: Учебно-методическое пособие для экспертов, судей, следователей, дознавателей и адвокатов./ И.И. Чава, НП «Судэкс» - Москва, 2014.- 312 с.</w:t>
      </w:r>
    </w:p>
    <w:p w:rsidR="000123AF" w:rsidRPr="008C4E93" w:rsidRDefault="000123AF"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 xml:space="preserve">Экспертиза дорожно-транспортных происшествий.: Справочник./ Евтюков С.А. Васильев Я.В.,. - СПб.: Изд. ДНК 2006. - 536 с. </w:t>
      </w:r>
    </w:p>
    <w:p w:rsidR="000123AF" w:rsidRPr="008C4E93" w:rsidRDefault="000123AF"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Криминалистический словарь-справочник./ Исютин-Федотков Д.В.: Изд. Юрлитинформ 2010.- 464 с</w:t>
      </w:r>
    </w:p>
    <w:p w:rsidR="000123AF" w:rsidRPr="008C4E93" w:rsidRDefault="000123AF"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Словарь основных терминов судебных экспертиз. Справочное издание./ дюн, профессор Ю.Г. Корухов.: Изд.центр «СУДЭКС» 2012.- 120 с</w:t>
      </w:r>
    </w:p>
    <w:p w:rsidR="000123AF" w:rsidRPr="008F7E0A" w:rsidRDefault="000123AF" w:rsidP="008F7E0A">
      <w:pPr>
        <w:numPr>
          <w:ilvl w:val="0"/>
          <w:numId w:val="7"/>
        </w:numPr>
        <w:tabs>
          <w:tab w:val="clear" w:pos="735"/>
          <w:tab w:val="num" w:pos="851"/>
        </w:tabs>
        <w:spacing w:line="233" w:lineRule="auto"/>
        <w:ind w:left="0" w:firstLine="567"/>
        <w:jc w:val="both"/>
        <w:rPr>
          <w:rFonts w:ascii="Arial" w:hAnsi="Arial" w:cs="Arial"/>
          <w:spacing w:val="-2"/>
          <w:sz w:val="18"/>
          <w:szCs w:val="18"/>
        </w:rPr>
      </w:pPr>
      <w:r w:rsidRPr="008F7E0A">
        <w:rPr>
          <w:rFonts w:ascii="Arial" w:hAnsi="Arial" w:cs="Arial"/>
          <w:color w:val="000000"/>
          <w:spacing w:val="-2"/>
          <w:sz w:val="18"/>
          <w:szCs w:val="18"/>
        </w:rPr>
        <w:t>«Словарь основных терминов автотехнической экспертизы». МОО «Лига автоэкспертов», М.: 2003., 48 с.</w:t>
      </w:r>
    </w:p>
    <w:p w:rsidR="000123AF" w:rsidRPr="008C4E93" w:rsidRDefault="000123AF"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Конструкция автомобиля. Электрооборудование. Системы диагностики.: Учебник для вузов./ С.В. Акимов, В.А. Набоких, Ю. П. Чижков; Под общей ред. дтн, профессора А.Л. Корунина: М.: Горячая линия-Телеком, 2005. - 480 с.</w:t>
      </w:r>
    </w:p>
    <w:p w:rsidR="000123AF" w:rsidRPr="008C4E93" w:rsidRDefault="000123AF"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Автомобильные кузова.: Руководство по ремонту./ Л.Портер.- СПб.:Алфамер Паблишинг, 2007.-288 с.</w:t>
      </w:r>
    </w:p>
    <w:p w:rsidR="000123AF" w:rsidRPr="008C4E93" w:rsidRDefault="000123AF"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Профессиональный ремонт лакокрасочного покрытия автомобиля./ Руководство. Л.Рэндл.- СПб.:Алфамер Паблишинг, 2009.-160 с.</w:t>
      </w:r>
    </w:p>
    <w:p w:rsidR="000123AF" w:rsidRPr="008C4E93" w:rsidRDefault="000123AF"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Кузова легковых автомобилей: Техническое обслуживание и ремонт. Синельников А.Ф., Лосавио С.К., Скрипников С.А. М.: ИКЦ «Академкнига», 2004.- 495 с.</w:t>
      </w:r>
    </w:p>
    <w:p w:rsidR="000123AF" w:rsidRPr="008C4E93" w:rsidRDefault="000123AF"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Технологические процессы ремонта автомобилей.: Учебное пособие…./ В.М. Виноградов.- М.: Издательский центр «Академия, 2007.-384 с.</w:t>
      </w:r>
    </w:p>
    <w:p w:rsidR="000123AF" w:rsidRPr="008C4E93" w:rsidRDefault="000123AF"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Автомобильные дела: административные, уголовные, гражданские. Экспертиза.: Справочные материалы./ Е.П. Данилов - М.: КНОРУС, 2005.-592 с.</w:t>
      </w:r>
    </w:p>
    <w:p w:rsidR="000123AF" w:rsidRPr="008C4E93" w:rsidRDefault="000123AF"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Судебная дорожно-транспортная экспертиза.: Учебное пособие./ Ю.Б. Суворов. - М: Изд. Экзамен. 2003 .- 208 с.</w:t>
      </w:r>
    </w:p>
    <w:p w:rsidR="000123AF" w:rsidRPr="008C4E93" w:rsidRDefault="000123AF"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Эксперт. Практическое руководство для экспертов./ Под ред. Аверьяновой Т.В., Стакуса В.Ф. М.: Изд. Право и закон., 2003.- 592 с.</w:t>
      </w:r>
    </w:p>
    <w:p w:rsidR="000123AF" w:rsidRPr="008C4E93" w:rsidRDefault="000123AF"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Судебная трасология.: Учебник./ Майлис Н.П. - М.: Изд.Право и закон.,2003.- 304 с.</w:t>
      </w:r>
    </w:p>
    <w:p w:rsidR="000123AF" w:rsidRPr="008C4E93" w:rsidRDefault="000123AF"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Программный комплекс AudaPad WEB.</w:t>
      </w:r>
    </w:p>
    <w:p w:rsidR="000123AF" w:rsidRPr="008C4E93" w:rsidRDefault="000123AF"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Программный продукт  MotorWert (МоторВерт) с базой данных по стоимости моторных транспортных средств.</w:t>
      </w:r>
    </w:p>
    <w:p w:rsidR="000123AF" w:rsidRPr="008C4E93" w:rsidRDefault="000123AF"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Программное обеспечение фирмы «Евротакс» по выресовке схемы обстоятельства ДТП.</w:t>
      </w:r>
    </w:p>
    <w:p w:rsidR="000123AF" w:rsidRPr="008C4E93" w:rsidRDefault="000123AF"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Программный продукт EurotaxRepairEstimate (Евротакс Оценка Ремонта) с базой данных ремонтных операций по различным вилам транспортных средств.</w:t>
      </w:r>
    </w:p>
    <w:p w:rsidR="000123AF" w:rsidRPr="008C4E93" w:rsidRDefault="000123AF"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Исследование недостатков легковых автомобилей отечественных моделей, находящихся в эксплуатации.:</w:t>
      </w:r>
      <w:r w:rsidRPr="008C4E93">
        <w:rPr>
          <w:rFonts w:ascii="Arial" w:hAnsi="Arial" w:cs="Arial"/>
          <w:color w:val="000000"/>
          <w:sz w:val="18"/>
          <w:szCs w:val="18"/>
        </w:rPr>
        <w:t xml:space="preserve"> Методическое руководство для экспертов и судей./ ИПК РФЦСЭ при Минюсте РФ. кюн М.И. Замиховский, ктн А.В. Рузский, кхн Ю.М. Воронков. М.: 2006.- 44 с.</w:t>
      </w:r>
    </w:p>
    <w:p w:rsidR="008F7E0A" w:rsidRPr="008F7E0A" w:rsidRDefault="000123AF"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color w:val="000000"/>
          <w:sz w:val="18"/>
          <w:szCs w:val="18"/>
        </w:rPr>
        <w:t xml:space="preserve">Методическое руководство по определению стоимости автомототранспортных средств с учетом естественного износа и технического состояния на момент предъявления (РД 37 009 015-98).  Издание восьмое, дополненное и переработанное./Прайс-Н. -М.:. 2010. – 111 с.                 </w:t>
      </w:r>
    </w:p>
    <w:p w:rsidR="000123AF" w:rsidRPr="008C4E93" w:rsidRDefault="000123AF" w:rsidP="008F7E0A">
      <w:pPr>
        <w:spacing w:line="233" w:lineRule="auto"/>
        <w:ind w:firstLine="567"/>
        <w:jc w:val="both"/>
        <w:rPr>
          <w:rFonts w:ascii="Arial" w:hAnsi="Arial" w:cs="Arial"/>
          <w:sz w:val="18"/>
          <w:szCs w:val="18"/>
        </w:rPr>
      </w:pPr>
      <w:r w:rsidRPr="008C4E93">
        <w:rPr>
          <w:rFonts w:ascii="Arial" w:hAnsi="Arial" w:cs="Arial"/>
          <w:color w:val="000000"/>
          <w:sz w:val="18"/>
          <w:szCs w:val="18"/>
        </w:rPr>
        <w:t xml:space="preserve">ПРИМЕЧАНИЕ: </w:t>
      </w:r>
      <w:r w:rsidRPr="008C4E93">
        <w:rPr>
          <w:rFonts w:ascii="Arial" w:hAnsi="Arial" w:cs="Arial"/>
          <w:i/>
          <w:color w:val="000000"/>
          <w:sz w:val="18"/>
          <w:szCs w:val="18"/>
          <w:u w:val="single"/>
        </w:rPr>
        <w:t>(</w:t>
      </w:r>
      <w:r w:rsidRPr="008C4E93">
        <w:rPr>
          <w:rFonts w:ascii="Arial" w:hAnsi="Arial" w:cs="Arial"/>
          <w:i/>
          <w:sz w:val="18"/>
          <w:szCs w:val="18"/>
          <w:u w:val="single"/>
        </w:rPr>
        <w:t>Математический аппарат РД и его методологические основы совместимы с информационным обеспечением, предостав</w:t>
      </w:r>
      <w:r w:rsidRPr="008C4E93">
        <w:rPr>
          <w:rFonts w:ascii="Arial" w:hAnsi="Arial" w:cs="Arial"/>
          <w:i/>
          <w:sz w:val="18"/>
          <w:szCs w:val="18"/>
          <w:u w:val="single"/>
        </w:rPr>
        <w:softHyphen/>
        <w:t>ляе</w:t>
      </w:r>
      <w:r w:rsidRPr="008C4E93">
        <w:rPr>
          <w:rFonts w:ascii="Arial" w:hAnsi="Arial" w:cs="Arial"/>
          <w:i/>
          <w:sz w:val="18"/>
          <w:szCs w:val="18"/>
          <w:u w:val="single"/>
        </w:rPr>
        <w:softHyphen/>
        <w:t>мым фирмами “Евротакс”, “Аудатекс”,  “Митчелл”, “ДАТ”, “Мотор”  по автомобилям европейского и американского производства)</w:t>
      </w:r>
      <w:r w:rsidRPr="008C4E93">
        <w:rPr>
          <w:rFonts w:ascii="Arial" w:hAnsi="Arial" w:cs="Arial"/>
          <w:sz w:val="18"/>
          <w:szCs w:val="18"/>
        </w:rPr>
        <w:t>.</w:t>
      </w:r>
    </w:p>
    <w:p w:rsidR="000123AF" w:rsidRPr="008C4E93" w:rsidRDefault="000123AF" w:rsidP="008F7E0A">
      <w:pPr>
        <w:tabs>
          <w:tab w:val="num" w:pos="851"/>
        </w:tabs>
        <w:spacing w:line="233" w:lineRule="auto"/>
        <w:ind w:firstLine="567"/>
        <w:jc w:val="both"/>
        <w:rPr>
          <w:rFonts w:ascii="Arial" w:hAnsi="Arial" w:cs="Arial"/>
          <w:sz w:val="18"/>
          <w:szCs w:val="18"/>
        </w:rPr>
      </w:pPr>
    </w:p>
    <w:p w:rsidR="000123AF" w:rsidRPr="008C4E93" w:rsidRDefault="000123AF"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И</w:t>
      </w:r>
      <w:r w:rsidRPr="008C4E93">
        <w:rPr>
          <w:rFonts w:ascii="Arial" w:hAnsi="Arial" w:cs="Arial"/>
          <w:bCs/>
          <w:color w:val="231F20"/>
          <w:w w:val="105"/>
          <w:sz w:val="18"/>
          <w:szCs w:val="18"/>
        </w:rPr>
        <w:t>сследованиеавтомототранспортныхсредстввцеляхопределениястоимости восстановительногоремонтаи</w:t>
      </w:r>
      <w:r w:rsidRPr="008C4E93">
        <w:rPr>
          <w:rFonts w:ascii="Arial" w:hAnsi="Arial" w:cs="Arial"/>
          <w:bCs/>
          <w:color w:val="231F20"/>
          <w:spacing w:val="-1"/>
          <w:w w:val="105"/>
          <w:sz w:val="18"/>
          <w:szCs w:val="18"/>
        </w:rPr>
        <w:t>оценки</w:t>
      </w:r>
      <w:r w:rsidRPr="008C4E93">
        <w:rPr>
          <w:rFonts w:ascii="Arial" w:hAnsi="Arial" w:cs="Arial"/>
          <w:color w:val="231F20"/>
          <w:spacing w:val="-2"/>
          <w:w w:val="105"/>
          <w:sz w:val="18"/>
          <w:szCs w:val="18"/>
        </w:rPr>
        <w:t>.Методическиерекомендации</w:t>
      </w:r>
      <w:r w:rsidRPr="008C4E93">
        <w:rPr>
          <w:rFonts w:ascii="Arial" w:hAnsi="Arial" w:cs="Arial"/>
          <w:color w:val="231F20"/>
          <w:spacing w:val="-3"/>
          <w:w w:val="105"/>
          <w:sz w:val="18"/>
          <w:szCs w:val="18"/>
        </w:rPr>
        <w:t>для</w:t>
      </w:r>
      <w:r w:rsidRPr="008C4E93">
        <w:rPr>
          <w:rFonts w:ascii="Arial" w:hAnsi="Arial" w:cs="Arial"/>
          <w:color w:val="231F20"/>
          <w:spacing w:val="-2"/>
          <w:w w:val="105"/>
          <w:sz w:val="18"/>
          <w:szCs w:val="18"/>
        </w:rPr>
        <w:t>судебныхэ</w:t>
      </w:r>
      <w:r w:rsidRPr="008C4E93">
        <w:rPr>
          <w:rFonts w:ascii="Arial" w:hAnsi="Arial" w:cs="Arial"/>
          <w:color w:val="231F20"/>
          <w:spacing w:val="-3"/>
          <w:w w:val="105"/>
          <w:sz w:val="18"/>
          <w:szCs w:val="18"/>
        </w:rPr>
        <w:t>к</w:t>
      </w:r>
      <w:r w:rsidRPr="008C4E93">
        <w:rPr>
          <w:rFonts w:ascii="Arial" w:hAnsi="Arial" w:cs="Arial"/>
          <w:color w:val="231F20"/>
          <w:spacing w:val="-2"/>
          <w:w w:val="105"/>
          <w:sz w:val="18"/>
          <w:szCs w:val="18"/>
        </w:rPr>
        <w:t>с</w:t>
      </w:r>
      <w:r w:rsidRPr="008C4E93">
        <w:rPr>
          <w:rFonts w:ascii="Arial" w:hAnsi="Arial" w:cs="Arial"/>
          <w:color w:val="231F20"/>
          <w:spacing w:val="-3"/>
          <w:w w:val="105"/>
          <w:sz w:val="18"/>
          <w:szCs w:val="18"/>
        </w:rPr>
        <w:t>п</w:t>
      </w:r>
      <w:r w:rsidRPr="008C4E93">
        <w:rPr>
          <w:rFonts w:ascii="Arial" w:hAnsi="Arial" w:cs="Arial"/>
          <w:color w:val="231F20"/>
          <w:spacing w:val="-2"/>
          <w:w w:val="105"/>
          <w:sz w:val="18"/>
          <w:szCs w:val="18"/>
        </w:rPr>
        <w:t>ер</w:t>
      </w:r>
      <w:r w:rsidRPr="008C4E93">
        <w:rPr>
          <w:rFonts w:ascii="Arial" w:hAnsi="Arial" w:cs="Arial"/>
          <w:color w:val="231F20"/>
          <w:spacing w:val="-3"/>
          <w:w w:val="105"/>
          <w:sz w:val="18"/>
          <w:szCs w:val="18"/>
        </w:rPr>
        <w:t>т</w:t>
      </w:r>
      <w:r w:rsidRPr="008C4E93">
        <w:rPr>
          <w:rFonts w:ascii="Arial" w:hAnsi="Arial" w:cs="Arial"/>
          <w:color w:val="231F20"/>
          <w:spacing w:val="-2"/>
          <w:w w:val="105"/>
          <w:sz w:val="18"/>
          <w:szCs w:val="18"/>
        </w:rPr>
        <w:t>о</w:t>
      </w:r>
      <w:r w:rsidRPr="008C4E93">
        <w:rPr>
          <w:rFonts w:ascii="Arial" w:hAnsi="Arial" w:cs="Arial"/>
          <w:color w:val="231F20"/>
          <w:spacing w:val="-3"/>
          <w:w w:val="105"/>
          <w:sz w:val="18"/>
          <w:szCs w:val="18"/>
        </w:rPr>
        <w:t>в./</w:t>
      </w:r>
      <w:r w:rsidRPr="008C4E93">
        <w:rPr>
          <w:rFonts w:ascii="Arial" w:hAnsi="Arial" w:cs="Arial"/>
          <w:color w:val="000000"/>
          <w:sz w:val="18"/>
          <w:szCs w:val="18"/>
        </w:rPr>
        <w:t xml:space="preserve"> РФЦСЭ при </w:t>
      </w:r>
      <w:r w:rsidRPr="008C4E93">
        <w:rPr>
          <w:rFonts w:ascii="Arial" w:hAnsi="Arial" w:cs="Arial"/>
          <w:color w:val="000000"/>
          <w:sz w:val="18"/>
          <w:szCs w:val="18"/>
        </w:rPr>
        <w:lastRenderedPageBreak/>
        <w:t xml:space="preserve">Минюсте РФ. Е.Л.Махнин, С.В. Федотов, </w:t>
      </w:r>
      <w:r w:rsidRPr="008C4E93">
        <w:rPr>
          <w:rFonts w:ascii="Arial" w:hAnsi="Arial" w:cs="Arial"/>
          <w:sz w:val="18"/>
          <w:szCs w:val="18"/>
        </w:rPr>
        <w:t>С.</w:t>
      </w:r>
      <w:r w:rsidRPr="008C4E93">
        <w:rPr>
          <w:rFonts w:ascii="Arial" w:hAnsi="Arial" w:cs="Arial"/>
          <w:color w:val="231F20"/>
          <w:w w:val="105"/>
          <w:sz w:val="18"/>
          <w:szCs w:val="18"/>
        </w:rPr>
        <w:t>О.</w:t>
      </w:r>
      <w:r w:rsidRPr="008C4E93">
        <w:rPr>
          <w:rFonts w:ascii="Arial" w:hAnsi="Arial" w:cs="Arial"/>
          <w:color w:val="231F20"/>
          <w:spacing w:val="-26"/>
          <w:w w:val="105"/>
          <w:sz w:val="18"/>
          <w:szCs w:val="18"/>
        </w:rPr>
        <w:t>Г</w:t>
      </w:r>
      <w:r w:rsidRPr="008C4E93">
        <w:rPr>
          <w:rFonts w:ascii="Arial" w:hAnsi="Arial" w:cs="Arial"/>
          <w:color w:val="231F20"/>
          <w:w w:val="105"/>
          <w:sz w:val="18"/>
          <w:szCs w:val="18"/>
        </w:rPr>
        <w:t>алевский,М.А.Калинин, Д.М.Кошелев,С.Б.Су</w:t>
      </w:r>
      <w:r w:rsidRPr="008C4E93">
        <w:rPr>
          <w:rFonts w:ascii="Arial" w:hAnsi="Arial" w:cs="Arial"/>
          <w:color w:val="231F20"/>
          <w:spacing w:val="-2"/>
          <w:w w:val="105"/>
          <w:sz w:val="18"/>
          <w:szCs w:val="18"/>
        </w:rPr>
        <w:t>с</w:t>
      </w:r>
      <w:r w:rsidRPr="008C4E93">
        <w:rPr>
          <w:rFonts w:ascii="Arial" w:hAnsi="Arial" w:cs="Arial"/>
          <w:color w:val="231F20"/>
          <w:w w:val="105"/>
          <w:sz w:val="18"/>
          <w:szCs w:val="18"/>
        </w:rPr>
        <w:t>лов, И.В. Алексеев, Г.О. Петров.–М.: РФЦЭ</w:t>
      </w:r>
      <w:r w:rsidRPr="008C4E93">
        <w:rPr>
          <w:rFonts w:ascii="Arial" w:hAnsi="Arial" w:cs="Arial"/>
          <w:color w:val="231F20"/>
          <w:spacing w:val="-1"/>
          <w:w w:val="105"/>
          <w:sz w:val="18"/>
          <w:szCs w:val="18"/>
        </w:rPr>
        <w:t>,</w:t>
      </w:r>
      <w:r w:rsidRPr="008C4E93">
        <w:rPr>
          <w:rFonts w:ascii="Arial" w:hAnsi="Arial" w:cs="Arial"/>
          <w:color w:val="231F20"/>
          <w:w w:val="105"/>
          <w:sz w:val="18"/>
          <w:szCs w:val="18"/>
        </w:rPr>
        <w:t>2013.—128с.</w:t>
      </w:r>
    </w:p>
    <w:p w:rsidR="000123AF" w:rsidRPr="008C4E93" w:rsidRDefault="000123AF"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Оценка стоимости транспортных средств: Учеб.-метод. пособие/ Под ред.М.П. Улицкого. – М.: Финансы и статистика, 2006.- 306 с.: ил.</w:t>
      </w:r>
    </w:p>
    <w:p w:rsidR="000123AF" w:rsidRPr="008C4E93" w:rsidRDefault="000123AF"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Методические рекомендации по проведению независимой технической экспертизы транспортного средства при ОСАГО. № 001 МР/СЭ.- М.: Компания «Автополис-Плюс», 2005.- 120 с.</w:t>
      </w:r>
    </w:p>
    <w:p w:rsidR="000123AF" w:rsidRPr="008C4E93" w:rsidRDefault="000123AF"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Андрианов Ю.В.,  Жуков А.А.   Классификация остатков транспортного средства/Московский оценщик. №5, 2006.</w:t>
      </w:r>
    </w:p>
    <w:p w:rsidR="000123AF" w:rsidRPr="008C4E93" w:rsidRDefault="000123AF" w:rsidP="008F7E0A">
      <w:pPr>
        <w:numPr>
          <w:ilvl w:val="0"/>
          <w:numId w:val="7"/>
        </w:numPr>
        <w:tabs>
          <w:tab w:val="clear" w:pos="735"/>
          <w:tab w:val="num" w:pos="851"/>
        </w:tabs>
        <w:spacing w:line="233" w:lineRule="auto"/>
        <w:ind w:left="0" w:firstLine="567"/>
        <w:jc w:val="both"/>
        <w:rPr>
          <w:rFonts w:ascii="Arial" w:hAnsi="Arial" w:cs="Arial"/>
          <w:sz w:val="18"/>
          <w:szCs w:val="18"/>
        </w:rPr>
      </w:pPr>
      <w:r w:rsidRPr="008C4E93">
        <w:rPr>
          <w:rFonts w:ascii="Arial" w:hAnsi="Arial" w:cs="Arial"/>
          <w:sz w:val="18"/>
          <w:szCs w:val="18"/>
        </w:rPr>
        <w:t>Андрианов Ю.В.  Методика установления стоимости остатков поврежденных транспортных средств. Бюллетень СМАО "Оценочная деятельность" №3, 2006</w:t>
      </w:r>
    </w:p>
    <w:p w:rsidR="000123AF" w:rsidRPr="008C4E93" w:rsidRDefault="000123AF" w:rsidP="008F7E0A">
      <w:pPr>
        <w:spacing w:line="120" w:lineRule="auto"/>
        <w:ind w:firstLine="720"/>
        <w:jc w:val="center"/>
        <w:rPr>
          <w:rFonts w:ascii="Arial" w:hAnsi="Arial" w:cs="Arial"/>
          <w:sz w:val="18"/>
          <w:szCs w:val="18"/>
        </w:rPr>
      </w:pPr>
    </w:p>
    <w:p w:rsidR="000123AF" w:rsidRPr="008C4E93" w:rsidRDefault="000123AF" w:rsidP="008F7E0A">
      <w:pPr>
        <w:pStyle w:val="af2"/>
        <w:spacing w:line="233" w:lineRule="auto"/>
        <w:ind w:left="0"/>
        <w:jc w:val="center"/>
        <w:rPr>
          <w:rFonts w:ascii="Arial" w:hAnsi="Arial" w:cs="Arial"/>
          <w:b/>
          <w:sz w:val="18"/>
          <w:szCs w:val="18"/>
          <w:lang w:val="en-US"/>
        </w:rPr>
      </w:pPr>
      <w:r w:rsidRPr="008C4E93">
        <w:rPr>
          <w:rFonts w:ascii="Arial" w:hAnsi="Arial" w:cs="Arial"/>
          <w:b/>
          <w:sz w:val="18"/>
          <w:szCs w:val="18"/>
          <w:lang w:val="ru-RU"/>
        </w:rPr>
        <w:t>Дополнительная литература</w:t>
      </w:r>
    </w:p>
    <w:p w:rsidR="000123AF" w:rsidRPr="008C4E93" w:rsidRDefault="000123AF" w:rsidP="008F7E0A">
      <w:pPr>
        <w:spacing w:line="120" w:lineRule="auto"/>
        <w:ind w:firstLine="720"/>
        <w:jc w:val="center"/>
        <w:rPr>
          <w:rFonts w:ascii="Arial" w:hAnsi="Arial" w:cs="Arial"/>
          <w:sz w:val="18"/>
          <w:szCs w:val="18"/>
        </w:rPr>
      </w:pPr>
    </w:p>
    <w:p w:rsidR="00B65352" w:rsidRPr="008C4E93" w:rsidRDefault="00B65352" w:rsidP="008F7E0A">
      <w:pPr>
        <w:pStyle w:val="a5"/>
        <w:numPr>
          <w:ilvl w:val="0"/>
          <w:numId w:val="1"/>
        </w:numPr>
        <w:tabs>
          <w:tab w:val="clear" w:pos="1446"/>
          <w:tab w:val="num" w:pos="851"/>
        </w:tabs>
        <w:spacing w:line="233" w:lineRule="auto"/>
        <w:ind w:firstLine="567"/>
        <w:jc w:val="both"/>
        <w:rPr>
          <w:rFonts w:ascii="Arial" w:hAnsi="Arial" w:cs="Arial"/>
          <w:sz w:val="18"/>
          <w:szCs w:val="18"/>
        </w:rPr>
      </w:pPr>
      <w:r w:rsidRPr="008C4E93">
        <w:rPr>
          <w:rFonts w:ascii="Arial" w:hAnsi="Arial" w:cs="Arial"/>
          <w:sz w:val="18"/>
          <w:szCs w:val="18"/>
        </w:rPr>
        <w:t>Россинская Е.Р. Судебная экспертиза в гражданском, арбитражном, административном и уголовном процессе. – М.: Норма, 2005.</w:t>
      </w:r>
    </w:p>
    <w:p w:rsidR="00B65352" w:rsidRPr="008C4E93" w:rsidRDefault="00B65352" w:rsidP="008F7E0A">
      <w:pPr>
        <w:pStyle w:val="a5"/>
        <w:numPr>
          <w:ilvl w:val="0"/>
          <w:numId w:val="1"/>
        </w:numPr>
        <w:tabs>
          <w:tab w:val="clear" w:pos="1446"/>
          <w:tab w:val="num" w:pos="851"/>
        </w:tabs>
        <w:spacing w:line="233" w:lineRule="auto"/>
        <w:ind w:firstLine="567"/>
        <w:jc w:val="both"/>
        <w:rPr>
          <w:rFonts w:ascii="Arial" w:hAnsi="Arial" w:cs="Arial"/>
          <w:sz w:val="18"/>
          <w:szCs w:val="18"/>
        </w:rPr>
      </w:pPr>
      <w:r w:rsidRPr="008C4E93">
        <w:rPr>
          <w:rFonts w:ascii="Arial" w:hAnsi="Arial" w:cs="Arial"/>
          <w:sz w:val="18"/>
          <w:szCs w:val="18"/>
        </w:rPr>
        <w:t xml:space="preserve">Смирнова С.А. Судебная экспертиза на рубеже </w:t>
      </w:r>
      <w:r w:rsidRPr="008C4E93">
        <w:rPr>
          <w:rFonts w:ascii="Arial" w:hAnsi="Arial" w:cs="Arial"/>
          <w:sz w:val="18"/>
          <w:szCs w:val="18"/>
          <w:lang w:val="en-US"/>
        </w:rPr>
        <w:t>XXI</w:t>
      </w:r>
      <w:r w:rsidRPr="008C4E93">
        <w:rPr>
          <w:rFonts w:ascii="Arial" w:hAnsi="Arial" w:cs="Arial"/>
          <w:sz w:val="18"/>
          <w:szCs w:val="18"/>
        </w:rPr>
        <w:t xml:space="preserve"> века. Состояние, развитие, проблемы. –  СПб.: П</w:t>
      </w:r>
      <w:r w:rsidRPr="008C4E93">
        <w:rPr>
          <w:rFonts w:ascii="Arial" w:hAnsi="Arial" w:cs="Arial"/>
          <w:sz w:val="18"/>
          <w:szCs w:val="18"/>
        </w:rPr>
        <w:t>и</w:t>
      </w:r>
      <w:r w:rsidRPr="008C4E93">
        <w:rPr>
          <w:rFonts w:ascii="Arial" w:hAnsi="Arial" w:cs="Arial"/>
          <w:sz w:val="18"/>
          <w:szCs w:val="18"/>
        </w:rPr>
        <w:t>тер, 2004.</w:t>
      </w:r>
    </w:p>
    <w:p w:rsidR="00B65352" w:rsidRPr="008C4E93" w:rsidRDefault="00B65352" w:rsidP="008F7E0A">
      <w:pPr>
        <w:pStyle w:val="a5"/>
        <w:numPr>
          <w:ilvl w:val="0"/>
          <w:numId w:val="1"/>
        </w:numPr>
        <w:tabs>
          <w:tab w:val="clear" w:pos="1446"/>
          <w:tab w:val="num" w:pos="851"/>
        </w:tabs>
        <w:spacing w:line="233" w:lineRule="auto"/>
        <w:ind w:firstLine="567"/>
        <w:jc w:val="both"/>
        <w:rPr>
          <w:rFonts w:ascii="Arial" w:hAnsi="Arial" w:cs="Arial"/>
          <w:sz w:val="18"/>
          <w:szCs w:val="18"/>
        </w:rPr>
      </w:pPr>
      <w:r w:rsidRPr="008C4E93">
        <w:rPr>
          <w:rFonts w:ascii="Arial" w:hAnsi="Arial" w:cs="Arial"/>
          <w:sz w:val="18"/>
          <w:szCs w:val="18"/>
        </w:rPr>
        <w:t>Практическое руководство по производству судебных экспертиз для экспертов и специалистов / Под ред. Т.В. Аверьяновой, В.Ф. Статкуса. М.: Изд-во Юрайт, 2011. 720 с.</w:t>
      </w:r>
    </w:p>
    <w:p w:rsidR="00001142" w:rsidRPr="008C4E93" w:rsidRDefault="00001142" w:rsidP="008F7E0A">
      <w:pPr>
        <w:pStyle w:val="aa"/>
        <w:spacing w:after="0" w:line="120" w:lineRule="auto"/>
        <w:ind w:firstLine="720"/>
        <w:jc w:val="center"/>
        <w:rPr>
          <w:rFonts w:ascii="Arial" w:hAnsi="Arial" w:cs="Arial"/>
          <w:b/>
          <w:sz w:val="18"/>
          <w:szCs w:val="18"/>
          <w:lang w:val="en-US"/>
        </w:rPr>
      </w:pPr>
    </w:p>
    <w:p w:rsidR="00B65352" w:rsidRDefault="003F1518" w:rsidP="008F7E0A">
      <w:pPr>
        <w:pStyle w:val="aa"/>
        <w:spacing w:after="0" w:line="233" w:lineRule="auto"/>
        <w:ind w:firstLine="0"/>
        <w:jc w:val="center"/>
        <w:rPr>
          <w:rFonts w:ascii="Arial" w:hAnsi="Arial" w:cs="Arial"/>
          <w:b/>
          <w:sz w:val="18"/>
          <w:szCs w:val="18"/>
        </w:rPr>
      </w:pPr>
      <w:r w:rsidRPr="008C4E93">
        <w:rPr>
          <w:rFonts w:ascii="Arial" w:hAnsi="Arial" w:cs="Arial"/>
          <w:b/>
          <w:sz w:val="18"/>
          <w:szCs w:val="18"/>
        </w:rPr>
        <w:t>5</w:t>
      </w:r>
      <w:r w:rsidR="00B65352" w:rsidRPr="008C4E93">
        <w:rPr>
          <w:rFonts w:ascii="Arial" w:hAnsi="Arial" w:cs="Arial"/>
          <w:b/>
          <w:sz w:val="18"/>
          <w:szCs w:val="18"/>
        </w:rPr>
        <w:t>. Темати</w:t>
      </w:r>
      <w:r w:rsidRPr="008C4E93">
        <w:rPr>
          <w:rFonts w:ascii="Arial" w:hAnsi="Arial" w:cs="Arial"/>
          <w:b/>
          <w:sz w:val="18"/>
          <w:szCs w:val="18"/>
        </w:rPr>
        <w:t>ческий</w:t>
      </w:r>
      <w:r w:rsidR="00B65352" w:rsidRPr="008C4E93">
        <w:rPr>
          <w:rFonts w:ascii="Arial" w:hAnsi="Arial" w:cs="Arial"/>
          <w:b/>
          <w:sz w:val="18"/>
          <w:szCs w:val="18"/>
        </w:rPr>
        <w:t xml:space="preserve"> план</w:t>
      </w:r>
    </w:p>
    <w:p w:rsidR="008C4E93" w:rsidRPr="008C4E93" w:rsidRDefault="008C4E93" w:rsidP="008F7E0A">
      <w:pPr>
        <w:pStyle w:val="aa"/>
        <w:spacing w:after="0" w:line="120" w:lineRule="auto"/>
        <w:ind w:firstLine="720"/>
        <w:jc w:val="center"/>
        <w:rPr>
          <w:rFonts w:ascii="Arial" w:hAnsi="Arial" w:cs="Arial"/>
          <w:b/>
          <w:sz w:val="18"/>
          <w:szCs w:val="18"/>
        </w:rPr>
      </w:pPr>
    </w:p>
    <w:p w:rsidR="00B65352" w:rsidRPr="008C4E93" w:rsidRDefault="00B65352" w:rsidP="008F7E0A">
      <w:pPr>
        <w:pStyle w:val="ac"/>
        <w:spacing w:before="0" w:after="0" w:line="233" w:lineRule="auto"/>
        <w:ind w:left="567"/>
        <w:jc w:val="both"/>
        <w:rPr>
          <w:rFonts w:ascii="Arial" w:hAnsi="Arial" w:cs="Arial"/>
          <w:b w:val="0"/>
          <w:sz w:val="18"/>
          <w:szCs w:val="18"/>
        </w:rPr>
      </w:pPr>
      <w:r w:rsidRPr="008C4E93">
        <w:rPr>
          <w:rFonts w:ascii="Arial" w:hAnsi="Arial" w:cs="Arial"/>
          <w:b w:val="0"/>
          <w:sz w:val="18"/>
          <w:szCs w:val="18"/>
        </w:rPr>
        <w:t>Тема 1. </w:t>
      </w:r>
      <w:r w:rsidR="001118E4" w:rsidRPr="008C4E93">
        <w:rPr>
          <w:rFonts w:ascii="Arial" w:hAnsi="Arial" w:cs="Arial"/>
          <w:b w:val="0"/>
          <w:sz w:val="18"/>
          <w:szCs w:val="18"/>
        </w:rPr>
        <w:t>ОПД.01 Автомобильный транспорт</w:t>
      </w:r>
    </w:p>
    <w:p w:rsidR="00B65352" w:rsidRPr="008C4E93" w:rsidRDefault="00B65352" w:rsidP="008F7E0A">
      <w:pPr>
        <w:pStyle w:val="ac"/>
        <w:spacing w:before="0" w:after="0" w:line="233" w:lineRule="auto"/>
        <w:ind w:left="567"/>
        <w:jc w:val="both"/>
        <w:rPr>
          <w:rFonts w:ascii="Arial" w:hAnsi="Arial" w:cs="Arial"/>
          <w:b w:val="0"/>
          <w:sz w:val="18"/>
          <w:szCs w:val="18"/>
        </w:rPr>
      </w:pPr>
      <w:r w:rsidRPr="008C4E93">
        <w:rPr>
          <w:rFonts w:ascii="Arial" w:hAnsi="Arial" w:cs="Arial"/>
          <w:b w:val="0"/>
          <w:sz w:val="18"/>
          <w:szCs w:val="18"/>
        </w:rPr>
        <w:t>Тема 2. </w:t>
      </w:r>
      <w:r w:rsidR="001118E4" w:rsidRPr="008C4E93">
        <w:rPr>
          <w:rFonts w:ascii="Arial" w:hAnsi="Arial" w:cs="Arial"/>
          <w:b w:val="0"/>
          <w:sz w:val="18"/>
          <w:szCs w:val="18"/>
        </w:rPr>
        <w:t>ОПД.02 Безопасность дорожного движения</w:t>
      </w:r>
    </w:p>
    <w:p w:rsidR="001118E4" w:rsidRPr="008C4E93" w:rsidRDefault="00B65352" w:rsidP="008F7E0A">
      <w:pPr>
        <w:spacing w:line="233" w:lineRule="auto"/>
        <w:ind w:left="567"/>
        <w:jc w:val="both"/>
        <w:rPr>
          <w:rFonts w:ascii="Arial" w:hAnsi="Arial" w:cs="Arial"/>
          <w:sz w:val="18"/>
          <w:szCs w:val="18"/>
          <w:lang w:val="ru-RU"/>
        </w:rPr>
      </w:pPr>
      <w:r w:rsidRPr="008C4E93">
        <w:rPr>
          <w:rFonts w:ascii="Arial" w:hAnsi="Arial" w:cs="Arial"/>
          <w:sz w:val="18"/>
          <w:szCs w:val="18"/>
          <w:lang w:val="ru-RU"/>
        </w:rPr>
        <w:t>Тема</w:t>
      </w:r>
      <w:r w:rsidRPr="008C4E93">
        <w:rPr>
          <w:rFonts w:ascii="Arial" w:hAnsi="Arial" w:cs="Arial"/>
          <w:sz w:val="18"/>
          <w:szCs w:val="18"/>
        </w:rPr>
        <w:t> </w:t>
      </w:r>
      <w:r w:rsidRPr="008C4E93">
        <w:rPr>
          <w:rFonts w:ascii="Arial" w:hAnsi="Arial" w:cs="Arial"/>
          <w:sz w:val="18"/>
          <w:szCs w:val="18"/>
          <w:lang w:val="ru-RU"/>
        </w:rPr>
        <w:t>3.</w:t>
      </w:r>
      <w:r w:rsidRPr="008C4E93">
        <w:rPr>
          <w:rFonts w:ascii="Arial" w:hAnsi="Arial" w:cs="Arial"/>
          <w:sz w:val="18"/>
          <w:szCs w:val="18"/>
        </w:rPr>
        <w:t> </w:t>
      </w:r>
      <w:r w:rsidR="001118E4" w:rsidRPr="008C4E93">
        <w:rPr>
          <w:rFonts w:ascii="Arial" w:hAnsi="Arial" w:cs="Arial"/>
          <w:sz w:val="18"/>
          <w:szCs w:val="18"/>
        </w:rPr>
        <w:t>ОПД. 03 Техническая эксплуатация транспортных средств</w:t>
      </w:r>
    </w:p>
    <w:p w:rsidR="00B65352" w:rsidRPr="008C4E93" w:rsidRDefault="00B65352" w:rsidP="008F7E0A">
      <w:pPr>
        <w:spacing w:line="233" w:lineRule="auto"/>
        <w:ind w:left="567"/>
        <w:jc w:val="both"/>
        <w:rPr>
          <w:rFonts w:ascii="Arial" w:hAnsi="Arial" w:cs="Arial"/>
          <w:sz w:val="18"/>
          <w:szCs w:val="18"/>
          <w:lang w:val="ru-RU"/>
        </w:rPr>
      </w:pPr>
      <w:r w:rsidRPr="008C4E93">
        <w:rPr>
          <w:rFonts w:ascii="Arial" w:hAnsi="Arial" w:cs="Arial"/>
          <w:sz w:val="18"/>
          <w:szCs w:val="18"/>
          <w:lang w:val="ru-RU"/>
        </w:rPr>
        <w:t>Тема</w:t>
      </w:r>
      <w:r w:rsidRPr="008C4E93">
        <w:rPr>
          <w:rFonts w:ascii="Arial" w:hAnsi="Arial" w:cs="Arial"/>
          <w:sz w:val="18"/>
          <w:szCs w:val="18"/>
        </w:rPr>
        <w:t> </w:t>
      </w:r>
      <w:r w:rsidRPr="008C4E93">
        <w:rPr>
          <w:rFonts w:ascii="Arial" w:hAnsi="Arial" w:cs="Arial"/>
          <w:sz w:val="18"/>
          <w:szCs w:val="18"/>
          <w:lang w:val="ru-RU"/>
        </w:rPr>
        <w:t>4.</w:t>
      </w:r>
      <w:r w:rsidRPr="008C4E93">
        <w:rPr>
          <w:rFonts w:ascii="Arial" w:hAnsi="Arial" w:cs="Arial"/>
          <w:sz w:val="18"/>
          <w:szCs w:val="18"/>
        </w:rPr>
        <w:t> </w:t>
      </w:r>
      <w:r w:rsidR="001118E4" w:rsidRPr="008C4E93">
        <w:rPr>
          <w:rFonts w:ascii="Arial" w:hAnsi="Arial" w:cs="Arial"/>
          <w:sz w:val="18"/>
          <w:szCs w:val="18"/>
        </w:rPr>
        <w:t>ОПД.04 Экономика технической эксплуатации транспортных средств</w:t>
      </w:r>
    </w:p>
    <w:p w:rsidR="00A55EE7" w:rsidRPr="008C4E93" w:rsidRDefault="00B65352" w:rsidP="008F7E0A">
      <w:pPr>
        <w:spacing w:line="233" w:lineRule="auto"/>
        <w:ind w:left="567"/>
        <w:rPr>
          <w:rFonts w:ascii="Arial" w:hAnsi="Arial" w:cs="Arial"/>
          <w:sz w:val="18"/>
          <w:szCs w:val="18"/>
          <w:lang w:val="ru-RU"/>
        </w:rPr>
      </w:pPr>
      <w:r w:rsidRPr="008C4E93">
        <w:rPr>
          <w:rFonts w:ascii="Arial" w:hAnsi="Arial" w:cs="Arial"/>
          <w:sz w:val="18"/>
          <w:szCs w:val="18"/>
          <w:lang w:val="ru-RU"/>
        </w:rPr>
        <w:t>Тема</w:t>
      </w:r>
      <w:r w:rsidRPr="008C4E93">
        <w:rPr>
          <w:rFonts w:ascii="Arial" w:hAnsi="Arial" w:cs="Arial"/>
          <w:sz w:val="18"/>
          <w:szCs w:val="18"/>
        </w:rPr>
        <w:t> </w:t>
      </w:r>
      <w:r w:rsidRPr="008C4E93">
        <w:rPr>
          <w:rFonts w:ascii="Arial" w:hAnsi="Arial" w:cs="Arial"/>
          <w:sz w:val="18"/>
          <w:szCs w:val="18"/>
          <w:lang w:val="ru-RU"/>
        </w:rPr>
        <w:t>5.</w:t>
      </w:r>
      <w:r w:rsidRPr="008C4E93">
        <w:rPr>
          <w:rFonts w:ascii="Arial" w:hAnsi="Arial" w:cs="Arial"/>
          <w:sz w:val="18"/>
          <w:szCs w:val="18"/>
        </w:rPr>
        <w:t> </w:t>
      </w:r>
      <w:r w:rsidR="00944A61" w:rsidRPr="008C4E93">
        <w:rPr>
          <w:rFonts w:ascii="Arial" w:hAnsi="Arial" w:cs="Arial"/>
          <w:sz w:val="18"/>
          <w:szCs w:val="18"/>
        </w:rPr>
        <w:t>ОПД.05 Обязательное страхование гражданской ответственности владельцев транспортных средств</w:t>
      </w:r>
    </w:p>
    <w:p w:rsidR="00A55EE7" w:rsidRPr="008C4E93" w:rsidRDefault="00B65352" w:rsidP="008F7E0A">
      <w:pPr>
        <w:spacing w:line="233" w:lineRule="auto"/>
        <w:ind w:left="567"/>
        <w:rPr>
          <w:rFonts w:ascii="Arial" w:hAnsi="Arial" w:cs="Arial"/>
          <w:sz w:val="18"/>
          <w:szCs w:val="18"/>
        </w:rPr>
      </w:pPr>
      <w:r w:rsidRPr="008C4E93">
        <w:rPr>
          <w:rFonts w:ascii="Arial" w:hAnsi="Arial" w:cs="Arial"/>
          <w:sz w:val="18"/>
          <w:szCs w:val="18"/>
          <w:lang w:val="ru-RU"/>
        </w:rPr>
        <w:t>Тема</w:t>
      </w:r>
      <w:r w:rsidRPr="008C4E93">
        <w:rPr>
          <w:rFonts w:ascii="Arial" w:hAnsi="Arial" w:cs="Arial"/>
          <w:sz w:val="18"/>
          <w:szCs w:val="18"/>
        </w:rPr>
        <w:t> </w:t>
      </w:r>
      <w:r w:rsidRPr="008C4E93">
        <w:rPr>
          <w:rFonts w:ascii="Arial" w:hAnsi="Arial" w:cs="Arial"/>
          <w:sz w:val="18"/>
          <w:szCs w:val="18"/>
          <w:lang w:val="ru-RU"/>
        </w:rPr>
        <w:t>6.</w:t>
      </w:r>
      <w:r w:rsidRPr="008C4E93">
        <w:rPr>
          <w:rFonts w:ascii="Arial" w:hAnsi="Arial" w:cs="Arial"/>
          <w:sz w:val="18"/>
          <w:szCs w:val="18"/>
        </w:rPr>
        <w:t> </w:t>
      </w:r>
      <w:r w:rsidR="00944A61" w:rsidRPr="008C4E93">
        <w:rPr>
          <w:rFonts w:ascii="Arial" w:hAnsi="Arial" w:cs="Arial"/>
          <w:sz w:val="18"/>
          <w:szCs w:val="18"/>
        </w:rPr>
        <w:t>ОПД.06 Правовое обеспечение независимой технической экспертизы транспортных средств и других видов экспертной деятельности в отношении транспортных средств</w:t>
      </w:r>
    </w:p>
    <w:p w:rsidR="00A55EE7" w:rsidRPr="008C4E93" w:rsidRDefault="00B65352" w:rsidP="008F7E0A">
      <w:pPr>
        <w:spacing w:line="233" w:lineRule="auto"/>
        <w:ind w:left="567"/>
        <w:rPr>
          <w:rFonts w:ascii="Arial" w:hAnsi="Arial" w:cs="Arial"/>
          <w:sz w:val="18"/>
          <w:szCs w:val="18"/>
        </w:rPr>
      </w:pPr>
      <w:r w:rsidRPr="008C4E93">
        <w:rPr>
          <w:rFonts w:ascii="Arial" w:hAnsi="Arial" w:cs="Arial"/>
          <w:sz w:val="18"/>
          <w:szCs w:val="18"/>
        </w:rPr>
        <w:t>Тема 7. </w:t>
      </w:r>
      <w:r w:rsidR="00944A61" w:rsidRPr="008C4E93">
        <w:rPr>
          <w:rFonts w:ascii="Arial" w:hAnsi="Arial" w:cs="Arial"/>
          <w:sz w:val="18"/>
          <w:szCs w:val="18"/>
        </w:rPr>
        <w:t xml:space="preserve">СД.01 Общая характеристика независимой технической экспертизы транспортного средства </w:t>
      </w:r>
    </w:p>
    <w:p w:rsidR="00A55EE7" w:rsidRPr="008C4E93" w:rsidRDefault="00A55EE7" w:rsidP="008F7E0A">
      <w:pPr>
        <w:spacing w:line="233" w:lineRule="auto"/>
        <w:ind w:left="567"/>
        <w:rPr>
          <w:rFonts w:ascii="Arial" w:hAnsi="Arial" w:cs="Arial"/>
          <w:sz w:val="18"/>
          <w:szCs w:val="18"/>
        </w:rPr>
      </w:pPr>
      <w:r w:rsidRPr="008C4E93">
        <w:rPr>
          <w:rFonts w:ascii="Arial" w:hAnsi="Arial" w:cs="Arial"/>
          <w:sz w:val="18"/>
          <w:szCs w:val="18"/>
          <w:lang w:val="ru-RU"/>
        </w:rPr>
        <w:t>Тема</w:t>
      </w:r>
      <w:r w:rsidRPr="008C4E93">
        <w:rPr>
          <w:rFonts w:ascii="Arial" w:hAnsi="Arial" w:cs="Arial"/>
          <w:sz w:val="18"/>
          <w:szCs w:val="18"/>
        </w:rPr>
        <w:t> </w:t>
      </w:r>
      <w:r w:rsidRPr="008C4E93">
        <w:rPr>
          <w:rFonts w:ascii="Arial" w:hAnsi="Arial" w:cs="Arial"/>
          <w:sz w:val="18"/>
          <w:szCs w:val="18"/>
          <w:lang w:val="ru-RU"/>
        </w:rPr>
        <w:t>8.</w:t>
      </w:r>
      <w:r w:rsidRPr="008C4E93">
        <w:rPr>
          <w:rFonts w:ascii="Arial" w:hAnsi="Arial" w:cs="Arial"/>
          <w:sz w:val="18"/>
          <w:szCs w:val="18"/>
        </w:rPr>
        <w:t xml:space="preserve"> СД.02 Теоретические основы независимой технической экспертизы транспортного средства </w:t>
      </w:r>
    </w:p>
    <w:p w:rsidR="00A55EE7" w:rsidRPr="008C4E93" w:rsidRDefault="00A55EE7" w:rsidP="008F7E0A">
      <w:pPr>
        <w:spacing w:line="233" w:lineRule="auto"/>
        <w:ind w:left="567"/>
        <w:rPr>
          <w:rFonts w:ascii="Arial" w:hAnsi="Arial" w:cs="Arial"/>
          <w:sz w:val="18"/>
          <w:szCs w:val="18"/>
        </w:rPr>
      </w:pPr>
      <w:r w:rsidRPr="008C4E93">
        <w:rPr>
          <w:rFonts w:ascii="Arial" w:hAnsi="Arial" w:cs="Arial"/>
          <w:sz w:val="18"/>
          <w:szCs w:val="18"/>
        </w:rPr>
        <w:t>Тема 9. СД.03 Информационное обеспечение независимой технической экспертизы транспортного средства</w:t>
      </w:r>
    </w:p>
    <w:p w:rsidR="00A55EE7" w:rsidRPr="008C4E93" w:rsidRDefault="00A55EE7" w:rsidP="008F7E0A">
      <w:pPr>
        <w:spacing w:line="233" w:lineRule="auto"/>
        <w:ind w:left="567"/>
        <w:rPr>
          <w:rFonts w:ascii="Arial" w:hAnsi="Arial" w:cs="Arial"/>
          <w:sz w:val="18"/>
          <w:szCs w:val="18"/>
        </w:rPr>
      </w:pPr>
      <w:r w:rsidRPr="008C4E93">
        <w:rPr>
          <w:rFonts w:ascii="Arial" w:hAnsi="Arial" w:cs="Arial"/>
          <w:sz w:val="18"/>
          <w:szCs w:val="18"/>
        </w:rPr>
        <w:t>Тема 10. СД.04 Методические основы и положения идентификации транспортного средства как объекта независимой технической экспертизы</w:t>
      </w:r>
    </w:p>
    <w:p w:rsidR="00A55EE7" w:rsidRPr="008C4E93" w:rsidRDefault="00A55EE7" w:rsidP="008F7E0A">
      <w:pPr>
        <w:spacing w:line="233" w:lineRule="auto"/>
        <w:ind w:left="567"/>
        <w:rPr>
          <w:rFonts w:ascii="Arial" w:hAnsi="Arial" w:cs="Arial"/>
          <w:sz w:val="18"/>
          <w:szCs w:val="18"/>
        </w:rPr>
      </w:pPr>
      <w:r w:rsidRPr="008C4E93">
        <w:rPr>
          <w:rFonts w:ascii="Arial" w:hAnsi="Arial" w:cs="Arial"/>
          <w:sz w:val="18"/>
          <w:szCs w:val="18"/>
        </w:rPr>
        <w:t xml:space="preserve"> Тема 11. СД.05 Методические основы и положения по установлению наличия и характера технических повреждений транспортного средства</w:t>
      </w:r>
    </w:p>
    <w:p w:rsidR="00A55EE7" w:rsidRPr="008C4E93" w:rsidRDefault="00A55EE7" w:rsidP="008F7E0A">
      <w:pPr>
        <w:spacing w:line="233" w:lineRule="auto"/>
        <w:ind w:left="567"/>
        <w:rPr>
          <w:rFonts w:ascii="Arial" w:hAnsi="Arial" w:cs="Arial"/>
          <w:sz w:val="18"/>
          <w:szCs w:val="18"/>
        </w:rPr>
      </w:pPr>
      <w:r w:rsidRPr="008C4E93">
        <w:rPr>
          <w:rFonts w:ascii="Arial" w:hAnsi="Arial" w:cs="Arial"/>
          <w:sz w:val="18"/>
          <w:szCs w:val="18"/>
        </w:rPr>
        <w:t>Тема 12 СД.06 Методические основы и положения по установлению причин возникновения технических повреждений транспортного средства</w:t>
      </w:r>
    </w:p>
    <w:p w:rsidR="00A55EE7" w:rsidRPr="008C4E93" w:rsidRDefault="00A55EE7" w:rsidP="008F7E0A">
      <w:pPr>
        <w:spacing w:line="233" w:lineRule="auto"/>
        <w:ind w:left="567"/>
        <w:rPr>
          <w:rFonts w:ascii="Arial" w:hAnsi="Arial" w:cs="Arial"/>
          <w:sz w:val="18"/>
          <w:szCs w:val="18"/>
        </w:rPr>
      </w:pPr>
      <w:r w:rsidRPr="008C4E93">
        <w:rPr>
          <w:rFonts w:ascii="Arial" w:hAnsi="Arial" w:cs="Arial"/>
          <w:sz w:val="18"/>
          <w:szCs w:val="18"/>
        </w:rPr>
        <w:t xml:space="preserve">Тема 13. СД.07 Методические основы и положения по установлению методов, технологий, объема и стоимости ремонта транспортного средства с учетом наличия и характера его технических повреждений </w:t>
      </w:r>
    </w:p>
    <w:p w:rsidR="00944A61" w:rsidRPr="008C4E93" w:rsidRDefault="00A55EE7" w:rsidP="008F7E0A">
      <w:pPr>
        <w:spacing w:line="233" w:lineRule="auto"/>
        <w:ind w:left="567"/>
        <w:rPr>
          <w:rFonts w:ascii="Arial" w:hAnsi="Arial" w:cs="Arial"/>
          <w:sz w:val="18"/>
          <w:szCs w:val="18"/>
        </w:rPr>
      </w:pPr>
      <w:r w:rsidRPr="008C4E93">
        <w:rPr>
          <w:rFonts w:ascii="Arial" w:hAnsi="Arial" w:cs="Arial"/>
          <w:sz w:val="18"/>
          <w:szCs w:val="18"/>
        </w:rPr>
        <w:t>Тема 14. СД.08 Организация и проведение независимой технической экспертизы транспортного средства</w:t>
      </w:r>
    </w:p>
    <w:p w:rsidR="008C4E93" w:rsidRDefault="008C4E93" w:rsidP="008F7E0A">
      <w:pPr>
        <w:spacing w:line="120" w:lineRule="auto"/>
        <w:ind w:firstLine="720"/>
        <w:jc w:val="center"/>
        <w:rPr>
          <w:rFonts w:ascii="Arial" w:hAnsi="Arial" w:cs="Arial"/>
          <w:b/>
          <w:bCs/>
          <w:sz w:val="18"/>
          <w:szCs w:val="18"/>
          <w:lang w:val="ru-RU"/>
        </w:rPr>
      </w:pPr>
    </w:p>
    <w:p w:rsidR="00B65352" w:rsidRPr="008C4E93" w:rsidRDefault="003F1518" w:rsidP="008F7E0A">
      <w:pPr>
        <w:spacing w:line="233" w:lineRule="auto"/>
        <w:jc w:val="center"/>
        <w:rPr>
          <w:rFonts w:ascii="Arial" w:hAnsi="Arial" w:cs="Arial"/>
          <w:b/>
          <w:bCs/>
          <w:sz w:val="18"/>
          <w:szCs w:val="18"/>
          <w:lang w:val="ru-RU"/>
        </w:rPr>
      </w:pPr>
      <w:r w:rsidRPr="008C4E93">
        <w:rPr>
          <w:rFonts w:ascii="Arial" w:hAnsi="Arial" w:cs="Arial"/>
          <w:b/>
          <w:bCs/>
          <w:sz w:val="18"/>
          <w:szCs w:val="18"/>
          <w:lang w:val="ru-RU"/>
        </w:rPr>
        <w:t>6</w:t>
      </w:r>
      <w:r w:rsidR="00B65352" w:rsidRPr="008C4E93">
        <w:rPr>
          <w:rFonts w:ascii="Arial" w:hAnsi="Arial" w:cs="Arial"/>
          <w:b/>
          <w:bCs/>
          <w:sz w:val="18"/>
          <w:szCs w:val="18"/>
          <w:lang w:val="ru-RU"/>
        </w:rPr>
        <w:t>.</w:t>
      </w:r>
      <w:r w:rsidR="00B65352" w:rsidRPr="008C4E93">
        <w:rPr>
          <w:rFonts w:ascii="Arial" w:hAnsi="Arial" w:cs="Arial"/>
          <w:b/>
          <w:bCs/>
          <w:sz w:val="18"/>
          <w:szCs w:val="18"/>
        </w:rPr>
        <w:t> </w:t>
      </w:r>
      <w:r w:rsidR="00B65352" w:rsidRPr="008C4E93">
        <w:rPr>
          <w:rFonts w:ascii="Arial" w:hAnsi="Arial" w:cs="Arial"/>
          <w:b/>
          <w:bCs/>
          <w:sz w:val="18"/>
          <w:szCs w:val="18"/>
          <w:lang w:val="ru-RU"/>
        </w:rPr>
        <w:t>Модульно-интегративная структура</w:t>
      </w:r>
    </w:p>
    <w:p w:rsidR="008C4E93" w:rsidRDefault="008C4E93" w:rsidP="008F7E0A">
      <w:pPr>
        <w:spacing w:line="120" w:lineRule="auto"/>
        <w:ind w:firstLine="720"/>
        <w:jc w:val="center"/>
      </w:pPr>
    </w:p>
    <w:p w:rsidR="00A55EE7" w:rsidRPr="008C4E93" w:rsidRDefault="00B65352" w:rsidP="008F7E0A">
      <w:pPr>
        <w:pStyle w:val="ac"/>
        <w:spacing w:before="0" w:after="0" w:line="233" w:lineRule="auto"/>
        <w:jc w:val="both"/>
        <w:rPr>
          <w:rFonts w:ascii="Arial" w:hAnsi="Arial" w:cs="Arial"/>
          <w:b w:val="0"/>
          <w:sz w:val="18"/>
          <w:szCs w:val="18"/>
        </w:rPr>
      </w:pPr>
      <w:r w:rsidRPr="008C4E93">
        <w:rPr>
          <w:rFonts w:ascii="Arial" w:hAnsi="Arial" w:cs="Arial"/>
          <w:sz w:val="18"/>
          <w:szCs w:val="18"/>
        </w:rPr>
        <w:t>Тема 1. </w:t>
      </w:r>
      <w:r w:rsidR="00A55EE7" w:rsidRPr="008C4E93">
        <w:rPr>
          <w:rFonts w:ascii="Arial" w:hAnsi="Arial" w:cs="Arial"/>
          <w:b w:val="0"/>
          <w:sz w:val="18"/>
          <w:szCs w:val="18"/>
        </w:rPr>
        <w:t>ОПД.01 Автомобильный транспорт</w:t>
      </w:r>
    </w:p>
    <w:p w:rsidR="00A55EE7" w:rsidRPr="008C4E93" w:rsidRDefault="00A55EE7" w:rsidP="008F7E0A">
      <w:pPr>
        <w:spacing w:line="233" w:lineRule="auto"/>
        <w:ind w:firstLine="567"/>
        <w:jc w:val="both"/>
        <w:rPr>
          <w:rFonts w:ascii="Arial" w:hAnsi="Arial" w:cs="Arial"/>
          <w:sz w:val="18"/>
          <w:szCs w:val="18"/>
        </w:rPr>
      </w:pPr>
      <w:r w:rsidRPr="008C4E93">
        <w:rPr>
          <w:rFonts w:ascii="Arial" w:hAnsi="Arial" w:cs="Arial"/>
          <w:sz w:val="18"/>
          <w:szCs w:val="18"/>
        </w:rPr>
        <w:t>Общие сведения об автомобильном транспорте и автомобильной промышленности. Основные нормативные правовые акты и другие документы по автомобильному транспорту.Основные тенденции развития автомобилестроения. Рынки транспортных средств.Виды, классификации и система обозначений транспортных средств.Технические, конструктивные, фун</w:t>
      </w:r>
      <w:r w:rsidR="00DA3F99">
        <w:rPr>
          <w:rFonts w:ascii="Arial" w:hAnsi="Arial" w:cs="Arial"/>
          <w:sz w:val="18"/>
          <w:szCs w:val="18"/>
        </w:rPr>
        <w:t xml:space="preserve">кциональные и эксплуатационные </w:t>
      </w:r>
      <w:r w:rsidRPr="008C4E93">
        <w:rPr>
          <w:rFonts w:ascii="Arial" w:hAnsi="Arial" w:cs="Arial"/>
          <w:sz w:val="18"/>
          <w:szCs w:val="18"/>
        </w:rPr>
        <w:t>харак</w:t>
      </w:r>
      <w:r w:rsidR="00E80877" w:rsidRPr="008C4E93">
        <w:rPr>
          <w:rFonts w:ascii="Arial" w:hAnsi="Arial" w:cs="Arial"/>
          <w:sz w:val="18"/>
          <w:szCs w:val="18"/>
        </w:rPr>
        <w:t>теристики транспортных средств.</w:t>
      </w:r>
      <w:r w:rsidRPr="008C4E93">
        <w:rPr>
          <w:rFonts w:ascii="Arial" w:hAnsi="Arial" w:cs="Arial"/>
          <w:sz w:val="18"/>
          <w:szCs w:val="18"/>
        </w:rPr>
        <w:t>Конструкция трансп</w:t>
      </w:r>
      <w:r w:rsidR="00DA3F99">
        <w:rPr>
          <w:rFonts w:ascii="Arial" w:hAnsi="Arial" w:cs="Arial"/>
          <w:sz w:val="18"/>
          <w:szCs w:val="18"/>
        </w:rPr>
        <w:t>ортных</w:t>
      </w:r>
      <w:r w:rsidRPr="008C4E93">
        <w:rPr>
          <w:rFonts w:ascii="Arial" w:hAnsi="Arial" w:cs="Arial"/>
          <w:sz w:val="18"/>
          <w:szCs w:val="18"/>
        </w:rPr>
        <w:t xml:space="preserve"> средств, основные агрегаты, узл</w:t>
      </w:r>
      <w:r w:rsidR="00E80877" w:rsidRPr="008C4E93">
        <w:rPr>
          <w:rFonts w:ascii="Arial" w:hAnsi="Arial" w:cs="Arial"/>
          <w:sz w:val="18"/>
          <w:szCs w:val="18"/>
        </w:rPr>
        <w:t>ы, системы и элементы.</w:t>
      </w:r>
      <w:r w:rsidRPr="008C4E93">
        <w:rPr>
          <w:rFonts w:ascii="Arial" w:hAnsi="Arial" w:cs="Arial"/>
          <w:sz w:val="18"/>
          <w:szCs w:val="18"/>
        </w:rPr>
        <w:t xml:space="preserve"> Материалы, применяемые при изгот</w:t>
      </w:r>
      <w:r w:rsidR="00E80877" w:rsidRPr="008C4E93">
        <w:rPr>
          <w:rFonts w:ascii="Arial" w:hAnsi="Arial" w:cs="Arial"/>
          <w:sz w:val="18"/>
          <w:szCs w:val="18"/>
        </w:rPr>
        <w:t xml:space="preserve">овлении транспортных средств. </w:t>
      </w:r>
      <w:r w:rsidRPr="008C4E93">
        <w:rPr>
          <w:rFonts w:ascii="Arial" w:hAnsi="Arial" w:cs="Arial"/>
          <w:sz w:val="18"/>
          <w:szCs w:val="18"/>
        </w:rPr>
        <w:t xml:space="preserve">Конструктивная безопасность транспортных средств, ее </w:t>
      </w:r>
      <w:r w:rsidR="00E80877" w:rsidRPr="008C4E93">
        <w:rPr>
          <w:rFonts w:ascii="Arial" w:hAnsi="Arial" w:cs="Arial"/>
          <w:sz w:val="18"/>
          <w:szCs w:val="18"/>
        </w:rPr>
        <w:t>виды и характеристики.</w:t>
      </w:r>
      <w:r w:rsidRPr="008C4E93">
        <w:rPr>
          <w:rFonts w:ascii="Arial" w:hAnsi="Arial" w:cs="Arial"/>
          <w:sz w:val="18"/>
          <w:szCs w:val="18"/>
        </w:rPr>
        <w:t>Требования к транспортным средствам, составным частям их конструкции и предметам дополнительного оборудования по условиям конструктивной безопасности. Внесение изменений в ко</w:t>
      </w:r>
      <w:r w:rsidR="00E80877" w:rsidRPr="008C4E93">
        <w:rPr>
          <w:rFonts w:ascii="Arial" w:hAnsi="Arial" w:cs="Arial"/>
          <w:sz w:val="18"/>
          <w:szCs w:val="18"/>
        </w:rPr>
        <w:t>нструкцию транспортных средств.</w:t>
      </w:r>
      <w:r w:rsidRPr="008C4E93">
        <w:rPr>
          <w:rFonts w:ascii="Arial" w:hAnsi="Arial" w:cs="Arial"/>
          <w:sz w:val="18"/>
          <w:szCs w:val="18"/>
        </w:rPr>
        <w:t>Контроль соответствия транспортных средств установленным требованиям по конструктивной безопасности. Установление соответствия номеров транспортного средства номерам в документах на транспортное средство.</w:t>
      </w:r>
    </w:p>
    <w:p w:rsidR="00B65352" w:rsidRPr="008C4E93" w:rsidRDefault="00B65352" w:rsidP="008F7E0A">
      <w:pPr>
        <w:pStyle w:val="ac"/>
        <w:spacing w:before="0" w:after="0" w:line="233" w:lineRule="auto"/>
        <w:jc w:val="both"/>
        <w:rPr>
          <w:rFonts w:ascii="Arial" w:hAnsi="Arial" w:cs="Arial"/>
          <w:b w:val="0"/>
          <w:sz w:val="18"/>
          <w:szCs w:val="18"/>
          <w:lang w:val="fr-FR"/>
        </w:rPr>
      </w:pPr>
    </w:p>
    <w:p w:rsidR="00E80877" w:rsidRPr="008C4E93" w:rsidRDefault="00B65352" w:rsidP="008F7E0A">
      <w:pPr>
        <w:pStyle w:val="ac"/>
        <w:keepNext w:val="0"/>
        <w:spacing w:before="0" w:after="0" w:line="233" w:lineRule="auto"/>
        <w:jc w:val="both"/>
        <w:rPr>
          <w:rFonts w:ascii="Arial" w:hAnsi="Arial" w:cs="Arial"/>
          <w:sz w:val="18"/>
          <w:szCs w:val="18"/>
        </w:rPr>
      </w:pPr>
      <w:r w:rsidRPr="008C4E93">
        <w:rPr>
          <w:rFonts w:ascii="Arial" w:hAnsi="Arial" w:cs="Arial"/>
          <w:sz w:val="18"/>
          <w:szCs w:val="18"/>
        </w:rPr>
        <w:t>Тема 2. </w:t>
      </w:r>
      <w:r w:rsidR="00E80877" w:rsidRPr="008C4E93">
        <w:rPr>
          <w:rFonts w:ascii="Arial" w:hAnsi="Arial" w:cs="Arial"/>
          <w:b w:val="0"/>
          <w:sz w:val="18"/>
          <w:szCs w:val="18"/>
        </w:rPr>
        <w:t xml:space="preserve">ОПД.02 </w:t>
      </w:r>
      <w:r w:rsidR="00E80877" w:rsidRPr="008C4E93">
        <w:rPr>
          <w:rFonts w:ascii="Arial" w:hAnsi="Arial" w:cs="Arial"/>
          <w:b w:val="0"/>
          <w:color w:val="000000"/>
          <w:sz w:val="18"/>
          <w:szCs w:val="18"/>
        </w:rPr>
        <w:t>Безопасность дорожного движения</w:t>
      </w:r>
    </w:p>
    <w:p w:rsidR="00E80877" w:rsidRPr="008C4E93" w:rsidRDefault="00E80877" w:rsidP="008F7E0A">
      <w:pPr>
        <w:pStyle w:val="HTML"/>
        <w:shd w:val="clear" w:color="auto" w:fill="FFFFFF"/>
        <w:spacing w:line="233" w:lineRule="auto"/>
        <w:ind w:firstLine="567"/>
        <w:jc w:val="both"/>
        <w:rPr>
          <w:rFonts w:ascii="Arial" w:hAnsi="Arial" w:cs="Arial"/>
          <w:color w:val="000000"/>
          <w:sz w:val="18"/>
          <w:szCs w:val="18"/>
        </w:rPr>
      </w:pPr>
      <w:r w:rsidRPr="008C4E93">
        <w:rPr>
          <w:rFonts w:ascii="Arial" w:hAnsi="Arial" w:cs="Arial"/>
          <w:color w:val="000000"/>
          <w:sz w:val="18"/>
          <w:szCs w:val="18"/>
        </w:rPr>
        <w:t>Законодательство Российской Федерации, регулирующее безопасность дорожного движения в части: а</w:t>
      </w:r>
      <w:r w:rsidRPr="008C4E93">
        <w:rPr>
          <w:rFonts w:ascii="Arial" w:hAnsi="Arial" w:cs="Arial"/>
          <w:color w:val="000000"/>
          <w:sz w:val="18"/>
          <w:szCs w:val="18"/>
        </w:rPr>
        <w:t>д</w:t>
      </w:r>
      <w:r w:rsidRPr="008C4E93">
        <w:rPr>
          <w:rFonts w:ascii="Arial" w:hAnsi="Arial" w:cs="Arial"/>
          <w:color w:val="000000"/>
          <w:sz w:val="18"/>
          <w:szCs w:val="18"/>
        </w:rPr>
        <w:t>министративных правонарушений, обеспечения безопасности дорожного движения, правила дорожного движ</w:t>
      </w:r>
      <w:r w:rsidRPr="008C4E93">
        <w:rPr>
          <w:rFonts w:ascii="Arial" w:hAnsi="Arial" w:cs="Arial"/>
          <w:color w:val="000000"/>
          <w:sz w:val="18"/>
          <w:szCs w:val="18"/>
        </w:rPr>
        <w:t>е</w:t>
      </w:r>
      <w:r w:rsidRPr="008C4E93">
        <w:rPr>
          <w:rFonts w:ascii="Arial" w:hAnsi="Arial" w:cs="Arial"/>
          <w:color w:val="000000"/>
          <w:sz w:val="18"/>
          <w:szCs w:val="18"/>
        </w:rPr>
        <w:t>ния и т.п. Факторы, влияющие на безопасность движения, и методы ее обеспечения. Допуск транспортных средств к эксплуатации, в том числе при внесении   изменений в их конструкцию. Требования к транспортным средствам, находящимся в эксплуатации, по условиям безопасности движения. Дорожно-транспортные прои</w:t>
      </w:r>
      <w:r w:rsidRPr="008C4E93">
        <w:rPr>
          <w:rFonts w:ascii="Arial" w:hAnsi="Arial" w:cs="Arial"/>
          <w:color w:val="000000"/>
          <w:sz w:val="18"/>
          <w:szCs w:val="18"/>
        </w:rPr>
        <w:t>с</w:t>
      </w:r>
      <w:r w:rsidRPr="008C4E93">
        <w:rPr>
          <w:rFonts w:ascii="Arial" w:hAnsi="Arial" w:cs="Arial"/>
          <w:color w:val="000000"/>
          <w:sz w:val="18"/>
          <w:szCs w:val="18"/>
        </w:rPr>
        <w:t>шествия, их классификация, причины, порядок расследования, методы анализа, учет и статистика. Основные виды повреждений транспортных средств для различных классификационных групп дорожно-транспортных пр</w:t>
      </w:r>
      <w:r w:rsidRPr="008C4E93">
        <w:rPr>
          <w:rFonts w:ascii="Arial" w:hAnsi="Arial" w:cs="Arial"/>
          <w:color w:val="000000"/>
          <w:sz w:val="18"/>
          <w:szCs w:val="18"/>
        </w:rPr>
        <w:t>о</w:t>
      </w:r>
      <w:r w:rsidRPr="008C4E93">
        <w:rPr>
          <w:rFonts w:ascii="Arial" w:hAnsi="Arial" w:cs="Arial"/>
          <w:color w:val="000000"/>
          <w:sz w:val="18"/>
          <w:szCs w:val="18"/>
        </w:rPr>
        <w:t xml:space="preserve">исшествий.  </w:t>
      </w:r>
    </w:p>
    <w:p w:rsidR="00E80877" w:rsidRPr="008C4E93" w:rsidRDefault="00E80877" w:rsidP="008F7E0A">
      <w:pPr>
        <w:pStyle w:val="HTML"/>
        <w:shd w:val="clear" w:color="auto" w:fill="FFFFFF"/>
        <w:spacing w:line="233" w:lineRule="auto"/>
        <w:ind w:firstLine="360"/>
        <w:rPr>
          <w:rFonts w:ascii="Arial" w:hAnsi="Arial" w:cs="Arial"/>
          <w:color w:val="000000"/>
          <w:sz w:val="18"/>
          <w:szCs w:val="18"/>
        </w:rPr>
      </w:pPr>
    </w:p>
    <w:p w:rsidR="00E80877" w:rsidRPr="008C4E93" w:rsidRDefault="00B65352" w:rsidP="008F7E0A">
      <w:pPr>
        <w:spacing w:line="233" w:lineRule="auto"/>
        <w:jc w:val="both"/>
        <w:rPr>
          <w:rFonts w:ascii="Arial" w:hAnsi="Arial" w:cs="Arial"/>
          <w:sz w:val="18"/>
          <w:szCs w:val="18"/>
          <w:lang w:val="ru-RU"/>
        </w:rPr>
      </w:pPr>
      <w:r w:rsidRPr="008C4E93">
        <w:rPr>
          <w:rFonts w:ascii="Arial" w:hAnsi="Arial" w:cs="Arial"/>
          <w:b/>
          <w:sz w:val="18"/>
          <w:szCs w:val="18"/>
        </w:rPr>
        <w:t>Тема 3. </w:t>
      </w:r>
      <w:r w:rsidR="00E80877" w:rsidRPr="008C4E93">
        <w:rPr>
          <w:rFonts w:ascii="Arial" w:hAnsi="Arial" w:cs="Arial"/>
          <w:sz w:val="18"/>
          <w:szCs w:val="18"/>
        </w:rPr>
        <w:t>ОПД. 03 Техническая эксплуатация транспортных средств</w:t>
      </w:r>
    </w:p>
    <w:p w:rsidR="00B91BF5" w:rsidRPr="008C4E93" w:rsidRDefault="00B91BF5" w:rsidP="008F7E0A">
      <w:pPr>
        <w:pStyle w:val="HTML"/>
        <w:shd w:val="clear" w:color="auto" w:fill="FFFFFF"/>
        <w:spacing w:line="233" w:lineRule="auto"/>
        <w:ind w:firstLine="360"/>
        <w:jc w:val="both"/>
        <w:rPr>
          <w:rFonts w:ascii="Arial" w:hAnsi="Arial" w:cs="Arial"/>
          <w:color w:val="000000"/>
          <w:sz w:val="18"/>
          <w:szCs w:val="18"/>
        </w:rPr>
      </w:pPr>
      <w:r w:rsidRPr="008C4E93">
        <w:rPr>
          <w:rFonts w:ascii="Arial" w:hAnsi="Arial" w:cs="Arial"/>
          <w:color w:val="000000"/>
          <w:sz w:val="18"/>
          <w:szCs w:val="18"/>
        </w:rPr>
        <w:t>Цели, структура и нормативное обеспечение технической эксплуатации транспортных средств. Связь техн</w:t>
      </w:r>
      <w:r w:rsidRPr="008C4E93">
        <w:rPr>
          <w:rFonts w:ascii="Arial" w:hAnsi="Arial" w:cs="Arial"/>
          <w:color w:val="000000"/>
          <w:sz w:val="18"/>
          <w:szCs w:val="18"/>
        </w:rPr>
        <w:t>и</w:t>
      </w:r>
      <w:r w:rsidRPr="008C4E93">
        <w:rPr>
          <w:rFonts w:ascii="Arial" w:hAnsi="Arial" w:cs="Arial"/>
          <w:color w:val="000000"/>
          <w:sz w:val="18"/>
          <w:szCs w:val="18"/>
        </w:rPr>
        <w:t>ческой   эксплуатации с качеством, надежностью и техническим состоянием транспортных средств. Организация технической эксплуатации транспортных средств, основные виды предприятий технического сервиса. Классиф</w:t>
      </w:r>
      <w:r w:rsidRPr="008C4E93">
        <w:rPr>
          <w:rFonts w:ascii="Arial" w:hAnsi="Arial" w:cs="Arial"/>
          <w:color w:val="000000"/>
          <w:sz w:val="18"/>
          <w:szCs w:val="18"/>
        </w:rPr>
        <w:t>и</w:t>
      </w:r>
      <w:r w:rsidRPr="008C4E93">
        <w:rPr>
          <w:rFonts w:ascii="Arial" w:hAnsi="Arial" w:cs="Arial"/>
          <w:color w:val="000000"/>
          <w:sz w:val="18"/>
          <w:szCs w:val="18"/>
        </w:rPr>
        <w:t>кация отказов и неисправностей транспортных средств. Техническое состояние и надежность транспортных средств. Методы поддержания и восстановления работоспособности транспортных средств. Назначение, виды и состав работ технического обслуживания и ремонта транспортных средств. Диагностика технического состояния транспортных средств. Технологическое обеспечение работ по восстановлению работоспособности транспор</w:t>
      </w:r>
      <w:r w:rsidRPr="008C4E93">
        <w:rPr>
          <w:rFonts w:ascii="Arial" w:hAnsi="Arial" w:cs="Arial"/>
          <w:color w:val="000000"/>
          <w:sz w:val="18"/>
          <w:szCs w:val="18"/>
        </w:rPr>
        <w:t>т</w:t>
      </w:r>
      <w:r w:rsidRPr="008C4E93">
        <w:rPr>
          <w:rFonts w:ascii="Arial" w:hAnsi="Arial" w:cs="Arial"/>
          <w:color w:val="000000"/>
          <w:sz w:val="18"/>
          <w:szCs w:val="18"/>
        </w:rPr>
        <w:lastRenderedPageBreak/>
        <w:t>ных средств. Факторы, влияющие на надежность и трудоемкость восстановления транспортного средства. Кла</w:t>
      </w:r>
      <w:r w:rsidRPr="008C4E93">
        <w:rPr>
          <w:rFonts w:ascii="Arial" w:hAnsi="Arial" w:cs="Arial"/>
          <w:color w:val="000000"/>
          <w:sz w:val="18"/>
          <w:szCs w:val="18"/>
        </w:rPr>
        <w:t>с</w:t>
      </w:r>
      <w:r w:rsidRPr="008C4E93">
        <w:rPr>
          <w:rFonts w:ascii="Arial" w:hAnsi="Arial" w:cs="Arial"/>
          <w:color w:val="000000"/>
          <w:sz w:val="18"/>
          <w:szCs w:val="18"/>
        </w:rPr>
        <w:t>сификация условий эксплуатации. Методы корректирования нормативов технической эксплуатации. Методы во</w:t>
      </w:r>
      <w:r w:rsidRPr="008C4E93">
        <w:rPr>
          <w:rFonts w:ascii="Arial" w:hAnsi="Arial" w:cs="Arial"/>
          <w:color w:val="000000"/>
          <w:sz w:val="18"/>
          <w:szCs w:val="18"/>
        </w:rPr>
        <w:t>с</w:t>
      </w:r>
      <w:r w:rsidRPr="008C4E93">
        <w:rPr>
          <w:rFonts w:ascii="Arial" w:hAnsi="Arial" w:cs="Arial"/>
          <w:color w:val="000000"/>
          <w:sz w:val="18"/>
          <w:szCs w:val="18"/>
        </w:rPr>
        <w:t xml:space="preserve">становительного ремонта транспортных средств. Материалы, применяемые при восстановительном ремонте транспортных средств. Технологии восстановления геометрии и устранения перекосов кузова. Технологическое оборудование и оснастка для кузовного ремонта. Методы контроля размеров (контрольных точек). Технология ремонта агрегатов, узлов и деталей, элементов кузова и оперения. Оборудование и материалы для ремонта. Технология ремонта деталей из пластмассы. </w:t>
      </w:r>
      <w:r w:rsidRPr="008C4E93">
        <w:rPr>
          <w:rFonts w:ascii="Arial" w:hAnsi="Arial" w:cs="Arial"/>
          <w:sz w:val="18"/>
          <w:szCs w:val="18"/>
        </w:rPr>
        <w:t xml:space="preserve">Технология покраски транспортных средств и их элементов. Подбор цвета, подготовка поверхности, нанесение защитного покрытия. Оборудование и материалы для покрасочных работ, их классификация и основные характеристики. Общие методы контроля отремонтированного автомобиля.        </w:t>
      </w:r>
    </w:p>
    <w:p w:rsidR="00DA3F99" w:rsidRDefault="00DA3F99" w:rsidP="008F7E0A">
      <w:pPr>
        <w:spacing w:line="120" w:lineRule="auto"/>
        <w:ind w:firstLine="720"/>
        <w:jc w:val="center"/>
        <w:rPr>
          <w:rFonts w:ascii="Arial" w:hAnsi="Arial" w:cs="Arial"/>
          <w:b/>
          <w:sz w:val="18"/>
          <w:szCs w:val="18"/>
          <w:lang w:val="ru-RU"/>
        </w:rPr>
      </w:pPr>
    </w:p>
    <w:p w:rsidR="00E80877" w:rsidRPr="008C4E93" w:rsidRDefault="00E80877" w:rsidP="008F7E0A">
      <w:pPr>
        <w:spacing w:line="233" w:lineRule="auto"/>
        <w:jc w:val="both"/>
        <w:rPr>
          <w:rFonts w:ascii="Arial" w:hAnsi="Arial" w:cs="Arial"/>
          <w:sz w:val="18"/>
          <w:szCs w:val="18"/>
        </w:rPr>
      </w:pPr>
      <w:r w:rsidRPr="008C4E93">
        <w:rPr>
          <w:rFonts w:ascii="Arial" w:hAnsi="Arial" w:cs="Arial"/>
          <w:b/>
          <w:sz w:val="18"/>
          <w:szCs w:val="18"/>
          <w:lang w:val="ru-RU"/>
        </w:rPr>
        <w:t>Тема</w:t>
      </w:r>
      <w:r w:rsidRPr="008C4E93">
        <w:rPr>
          <w:rFonts w:ascii="Arial" w:hAnsi="Arial" w:cs="Arial"/>
          <w:b/>
          <w:sz w:val="18"/>
          <w:szCs w:val="18"/>
        </w:rPr>
        <w:t> </w:t>
      </w:r>
      <w:r w:rsidRPr="008C4E93">
        <w:rPr>
          <w:rFonts w:ascii="Arial" w:hAnsi="Arial" w:cs="Arial"/>
          <w:b/>
          <w:sz w:val="18"/>
          <w:szCs w:val="18"/>
          <w:lang w:val="ru-RU"/>
        </w:rPr>
        <w:t>4.</w:t>
      </w:r>
      <w:r w:rsidRPr="008C4E93">
        <w:rPr>
          <w:rFonts w:ascii="Arial" w:hAnsi="Arial" w:cs="Arial"/>
          <w:sz w:val="18"/>
          <w:szCs w:val="18"/>
        </w:rPr>
        <w:t> ОПД.04 Экономика технической эксплуатации транспортных средств</w:t>
      </w:r>
    </w:p>
    <w:p w:rsidR="00C35EA4" w:rsidRPr="008C4E93" w:rsidRDefault="00C35EA4" w:rsidP="008F7E0A">
      <w:pPr>
        <w:pStyle w:val="HTML"/>
        <w:shd w:val="clear" w:color="auto" w:fill="FFFFFF"/>
        <w:spacing w:line="233" w:lineRule="auto"/>
        <w:ind w:firstLine="284"/>
        <w:jc w:val="both"/>
        <w:rPr>
          <w:rFonts w:ascii="Arial" w:hAnsi="Arial" w:cs="Arial"/>
          <w:color w:val="000000"/>
          <w:sz w:val="18"/>
          <w:szCs w:val="18"/>
        </w:rPr>
      </w:pPr>
      <w:r w:rsidRPr="008C4E93">
        <w:rPr>
          <w:rFonts w:ascii="Arial" w:hAnsi="Arial" w:cs="Arial"/>
          <w:color w:val="000000"/>
          <w:sz w:val="18"/>
          <w:szCs w:val="18"/>
        </w:rPr>
        <w:t xml:space="preserve">Факторы, влияющие на стоимость восстановления транспортного средства. Структура стоимости нормо-часа работ по ремонту транспортных средств. Расчет стоимости нормо-часа работ по ремонту транспортных средств. Формирование стоимости материалов и запасных частей для ремонта транспортных средств. Статистическое оценивание стоимости нормо-часа работ по восстановлению транспортных средств, стоимости запасных частей и материалов для восстановления транспортных средств на товарных рынках услуг по ремонту транспортных средств и продаже запасных частей и материалов для ремонта транспортных средств. Калькуляция затрат на восстановление транспортных средств. Источники ценовой информации по ремонту транспортных средств.  </w:t>
      </w:r>
    </w:p>
    <w:p w:rsidR="00B91BF5" w:rsidRPr="008C4E93" w:rsidRDefault="00B91BF5" w:rsidP="008F7E0A">
      <w:pPr>
        <w:spacing w:line="233" w:lineRule="auto"/>
        <w:jc w:val="both"/>
        <w:rPr>
          <w:rFonts w:ascii="Arial" w:hAnsi="Arial" w:cs="Arial"/>
          <w:sz w:val="18"/>
          <w:szCs w:val="18"/>
          <w:lang w:val="ru-RU"/>
        </w:rPr>
      </w:pPr>
    </w:p>
    <w:p w:rsidR="00E80877" w:rsidRPr="008C4E93" w:rsidRDefault="00E80877" w:rsidP="008F7E0A">
      <w:pPr>
        <w:spacing w:line="233" w:lineRule="auto"/>
        <w:rPr>
          <w:rFonts w:ascii="Arial" w:hAnsi="Arial" w:cs="Arial"/>
          <w:sz w:val="18"/>
          <w:szCs w:val="18"/>
          <w:lang w:val="ru-RU"/>
        </w:rPr>
      </w:pPr>
      <w:r w:rsidRPr="008C4E93">
        <w:rPr>
          <w:rFonts w:ascii="Arial" w:hAnsi="Arial" w:cs="Arial"/>
          <w:b/>
          <w:sz w:val="18"/>
          <w:szCs w:val="18"/>
          <w:lang w:val="ru-RU"/>
        </w:rPr>
        <w:t>Тема</w:t>
      </w:r>
      <w:r w:rsidRPr="008C4E93">
        <w:rPr>
          <w:rFonts w:ascii="Arial" w:hAnsi="Arial" w:cs="Arial"/>
          <w:b/>
          <w:sz w:val="18"/>
          <w:szCs w:val="18"/>
        </w:rPr>
        <w:t> </w:t>
      </w:r>
      <w:r w:rsidRPr="008C4E93">
        <w:rPr>
          <w:rFonts w:ascii="Arial" w:hAnsi="Arial" w:cs="Arial"/>
          <w:b/>
          <w:sz w:val="18"/>
          <w:szCs w:val="18"/>
          <w:lang w:val="ru-RU"/>
        </w:rPr>
        <w:t>5</w:t>
      </w:r>
      <w:r w:rsidRPr="008C4E93">
        <w:rPr>
          <w:rFonts w:ascii="Arial" w:hAnsi="Arial" w:cs="Arial"/>
          <w:sz w:val="18"/>
          <w:szCs w:val="18"/>
          <w:lang w:val="ru-RU"/>
        </w:rPr>
        <w:t>.</w:t>
      </w:r>
      <w:r w:rsidRPr="008C4E93">
        <w:rPr>
          <w:rFonts w:ascii="Arial" w:hAnsi="Arial" w:cs="Arial"/>
          <w:sz w:val="18"/>
          <w:szCs w:val="18"/>
        </w:rPr>
        <w:t> ОПД.05 Обязательное страхование гражданской ответственности владельцев транспортных средств</w:t>
      </w:r>
    </w:p>
    <w:p w:rsidR="00C35EA4" w:rsidRPr="008C4E93" w:rsidRDefault="00C35EA4" w:rsidP="008F7E0A">
      <w:pPr>
        <w:pStyle w:val="HTML"/>
        <w:shd w:val="clear" w:color="auto" w:fill="FFFFFF"/>
        <w:spacing w:line="233" w:lineRule="auto"/>
        <w:ind w:firstLine="360"/>
        <w:jc w:val="both"/>
        <w:rPr>
          <w:rFonts w:ascii="Arial" w:hAnsi="Arial" w:cs="Arial"/>
          <w:color w:val="000000"/>
          <w:sz w:val="18"/>
          <w:szCs w:val="18"/>
        </w:rPr>
      </w:pPr>
      <w:r w:rsidRPr="008C4E93">
        <w:rPr>
          <w:rFonts w:ascii="Arial" w:hAnsi="Arial" w:cs="Arial"/>
          <w:color w:val="000000"/>
          <w:sz w:val="18"/>
          <w:szCs w:val="18"/>
        </w:rPr>
        <w:t xml:space="preserve">Страхование на автомобильном транспорте. Виды, объекты, риски страхования. Обязательное страхование гражданской ответственности владельцев транспортных средств. Федеральный закон от 25 апреля 2002 г. N 40-ФЗ "Об обязательном страховании гражданской ответственности владельцев </w:t>
      </w:r>
      <w:r w:rsidR="002C4DB9" w:rsidRPr="008C4E93">
        <w:rPr>
          <w:rFonts w:ascii="Arial" w:hAnsi="Arial" w:cs="Arial"/>
          <w:color w:val="000000"/>
          <w:sz w:val="18"/>
          <w:szCs w:val="18"/>
        </w:rPr>
        <w:t xml:space="preserve">транспортных средств" </w:t>
      </w:r>
      <w:r w:rsidRPr="008C4E93">
        <w:rPr>
          <w:rFonts w:ascii="Arial" w:hAnsi="Arial" w:cs="Arial"/>
          <w:color w:val="000000"/>
          <w:sz w:val="18"/>
          <w:szCs w:val="18"/>
        </w:rPr>
        <w:t xml:space="preserve">и другие нормативные правовые акты, регулирующие отношения по обязательному страхованию.Основные принципы обязательного страхования и система </w:t>
      </w:r>
      <w:r w:rsidR="002C4DB9" w:rsidRPr="008C4E93">
        <w:rPr>
          <w:rFonts w:ascii="Arial" w:hAnsi="Arial" w:cs="Arial"/>
          <w:color w:val="000000"/>
          <w:sz w:val="18"/>
          <w:szCs w:val="18"/>
        </w:rPr>
        <w:t xml:space="preserve">механизмов, </w:t>
      </w:r>
      <w:r w:rsidRPr="008C4E93">
        <w:rPr>
          <w:rFonts w:ascii="Arial" w:hAnsi="Arial" w:cs="Arial"/>
          <w:color w:val="000000"/>
          <w:sz w:val="18"/>
          <w:szCs w:val="18"/>
        </w:rPr>
        <w:t xml:space="preserve">защищающих интересы потерпевших.Объект страхования, страховой риск и страховой случай.Участники обязательного страхования и </w:t>
      </w:r>
      <w:r w:rsidR="002C4DB9" w:rsidRPr="008C4E93">
        <w:rPr>
          <w:rFonts w:ascii="Arial" w:hAnsi="Arial" w:cs="Arial"/>
          <w:color w:val="000000"/>
          <w:sz w:val="18"/>
          <w:szCs w:val="18"/>
        </w:rPr>
        <w:t xml:space="preserve">их правовое положение. </w:t>
      </w:r>
      <w:r w:rsidRPr="008C4E93">
        <w:rPr>
          <w:rFonts w:ascii="Arial" w:hAnsi="Arial" w:cs="Arial"/>
          <w:color w:val="000000"/>
          <w:sz w:val="18"/>
          <w:szCs w:val="18"/>
        </w:rPr>
        <w:t>Заключение договора обязательного страх</w:t>
      </w:r>
      <w:r w:rsidR="002C4DB9" w:rsidRPr="008C4E93">
        <w:rPr>
          <w:rFonts w:ascii="Arial" w:hAnsi="Arial" w:cs="Arial"/>
          <w:color w:val="000000"/>
          <w:sz w:val="18"/>
          <w:szCs w:val="18"/>
        </w:rPr>
        <w:t xml:space="preserve">ования, его условия и действие. </w:t>
      </w:r>
      <w:r w:rsidRPr="008C4E93">
        <w:rPr>
          <w:rFonts w:ascii="Arial" w:hAnsi="Arial" w:cs="Arial"/>
          <w:color w:val="000000"/>
          <w:sz w:val="18"/>
          <w:szCs w:val="18"/>
        </w:rPr>
        <w:t>Порядок и организация взаимодействия поте</w:t>
      </w:r>
      <w:r w:rsidRPr="008C4E93">
        <w:rPr>
          <w:rFonts w:ascii="Arial" w:hAnsi="Arial" w:cs="Arial"/>
          <w:color w:val="000000"/>
          <w:sz w:val="18"/>
          <w:szCs w:val="18"/>
        </w:rPr>
        <w:t>р</w:t>
      </w:r>
      <w:r w:rsidRPr="008C4E93">
        <w:rPr>
          <w:rFonts w:ascii="Arial" w:hAnsi="Arial" w:cs="Arial"/>
          <w:color w:val="000000"/>
          <w:sz w:val="18"/>
          <w:szCs w:val="18"/>
        </w:rPr>
        <w:t>певшего и страховщика при причинении вреда жизни, здоро</w:t>
      </w:r>
      <w:r w:rsidR="002C4DB9" w:rsidRPr="008C4E93">
        <w:rPr>
          <w:rFonts w:ascii="Arial" w:hAnsi="Arial" w:cs="Arial"/>
          <w:color w:val="000000"/>
          <w:sz w:val="18"/>
          <w:szCs w:val="18"/>
        </w:rPr>
        <w:t xml:space="preserve">вью или имуществу потерпевшего. </w:t>
      </w:r>
      <w:r w:rsidRPr="008C4E93">
        <w:rPr>
          <w:rFonts w:ascii="Arial" w:hAnsi="Arial" w:cs="Arial"/>
          <w:sz w:val="18"/>
          <w:szCs w:val="18"/>
        </w:rPr>
        <w:t>Необходимость и организация проведения независимой технической экспертизы транспортного средства.</w:t>
      </w:r>
    </w:p>
    <w:p w:rsidR="00C35EA4" w:rsidRPr="008C4E93" w:rsidRDefault="00C35EA4" w:rsidP="008F7E0A">
      <w:pPr>
        <w:spacing w:line="120" w:lineRule="auto"/>
        <w:ind w:firstLine="720"/>
        <w:jc w:val="center"/>
        <w:rPr>
          <w:rFonts w:ascii="Arial" w:hAnsi="Arial" w:cs="Arial"/>
          <w:sz w:val="18"/>
          <w:szCs w:val="18"/>
          <w:lang w:val="ru-RU"/>
        </w:rPr>
      </w:pPr>
    </w:p>
    <w:p w:rsidR="00E80877" w:rsidRPr="008C4E93" w:rsidRDefault="00E80877" w:rsidP="008F7E0A">
      <w:pPr>
        <w:spacing w:line="233" w:lineRule="auto"/>
        <w:jc w:val="both"/>
        <w:rPr>
          <w:rFonts w:ascii="Arial" w:hAnsi="Arial" w:cs="Arial"/>
          <w:sz w:val="18"/>
          <w:szCs w:val="18"/>
        </w:rPr>
      </w:pPr>
      <w:r w:rsidRPr="008C4E93">
        <w:rPr>
          <w:rFonts w:ascii="Arial" w:hAnsi="Arial" w:cs="Arial"/>
          <w:b/>
          <w:sz w:val="18"/>
          <w:szCs w:val="18"/>
          <w:lang w:val="ru-RU"/>
        </w:rPr>
        <w:t>Тема</w:t>
      </w:r>
      <w:r w:rsidRPr="008C4E93">
        <w:rPr>
          <w:rFonts w:ascii="Arial" w:hAnsi="Arial" w:cs="Arial"/>
          <w:b/>
          <w:sz w:val="18"/>
          <w:szCs w:val="18"/>
        </w:rPr>
        <w:t> </w:t>
      </w:r>
      <w:r w:rsidRPr="008C4E93">
        <w:rPr>
          <w:rFonts w:ascii="Arial" w:hAnsi="Arial" w:cs="Arial"/>
          <w:b/>
          <w:sz w:val="18"/>
          <w:szCs w:val="18"/>
          <w:lang w:val="ru-RU"/>
        </w:rPr>
        <w:t>6.</w:t>
      </w:r>
      <w:r w:rsidRPr="008C4E93">
        <w:rPr>
          <w:rFonts w:ascii="Arial" w:hAnsi="Arial" w:cs="Arial"/>
          <w:b/>
          <w:sz w:val="18"/>
          <w:szCs w:val="18"/>
        </w:rPr>
        <w:t> </w:t>
      </w:r>
      <w:r w:rsidRPr="008C4E93">
        <w:rPr>
          <w:rFonts w:ascii="Arial" w:hAnsi="Arial" w:cs="Arial"/>
          <w:sz w:val="18"/>
          <w:szCs w:val="18"/>
        </w:rPr>
        <w:t>ОПД.06 Правовое обеспечение независимой технической экспертизы транспортных средств и других видов экспертной деятельности в отношении транспортных средств</w:t>
      </w:r>
    </w:p>
    <w:p w:rsidR="00DA3F99" w:rsidRDefault="002C4DB9" w:rsidP="008F7E0A">
      <w:pPr>
        <w:pStyle w:val="HTML"/>
        <w:shd w:val="clear" w:color="auto" w:fill="FFFFFF"/>
        <w:spacing w:line="233" w:lineRule="auto"/>
        <w:ind w:left="567"/>
        <w:jc w:val="both"/>
        <w:rPr>
          <w:rFonts w:ascii="Arial" w:hAnsi="Arial" w:cs="Arial"/>
          <w:color w:val="000000"/>
          <w:sz w:val="18"/>
          <w:szCs w:val="18"/>
        </w:rPr>
      </w:pPr>
      <w:r w:rsidRPr="008C4E93">
        <w:rPr>
          <w:rFonts w:ascii="Arial" w:hAnsi="Arial" w:cs="Arial"/>
          <w:color w:val="000000"/>
          <w:sz w:val="18"/>
          <w:szCs w:val="18"/>
        </w:rPr>
        <w:t xml:space="preserve">Нормативные правовые акты Российской Федерации по экспертной деятельности на транспорте, включая: </w:t>
      </w:r>
    </w:p>
    <w:p w:rsidR="002C4DB9" w:rsidRPr="008C4E93" w:rsidRDefault="002C4DB9" w:rsidP="008F7E0A">
      <w:pPr>
        <w:pStyle w:val="HTML"/>
        <w:numPr>
          <w:ilvl w:val="0"/>
          <w:numId w:val="11"/>
        </w:numPr>
        <w:shd w:val="clear" w:color="auto" w:fill="FFFFFF"/>
        <w:tabs>
          <w:tab w:val="clear" w:pos="916"/>
          <w:tab w:val="left" w:pos="851"/>
        </w:tabs>
        <w:spacing w:line="233" w:lineRule="auto"/>
        <w:ind w:left="0" w:firstLine="567"/>
        <w:jc w:val="both"/>
        <w:rPr>
          <w:rFonts w:ascii="Arial" w:hAnsi="Arial" w:cs="Arial"/>
          <w:color w:val="000000"/>
          <w:sz w:val="18"/>
          <w:szCs w:val="18"/>
        </w:rPr>
      </w:pPr>
      <w:r w:rsidRPr="008C4E93">
        <w:rPr>
          <w:rFonts w:ascii="Arial" w:hAnsi="Arial" w:cs="Arial"/>
          <w:color w:val="000000"/>
          <w:sz w:val="18"/>
          <w:szCs w:val="18"/>
        </w:rPr>
        <w:t>Федеральный закон от 31 мая 2001 г. N 73-ФЗ "О государственной судебно- экспертной деятельности в Российской Федерации";</w:t>
      </w:r>
    </w:p>
    <w:p w:rsidR="002C4DB9" w:rsidRPr="008C4E93" w:rsidRDefault="002C4DB9" w:rsidP="008F7E0A">
      <w:pPr>
        <w:pStyle w:val="HTML"/>
        <w:numPr>
          <w:ilvl w:val="0"/>
          <w:numId w:val="11"/>
        </w:numPr>
        <w:shd w:val="clear" w:color="auto" w:fill="FFFFFF"/>
        <w:tabs>
          <w:tab w:val="clear" w:pos="916"/>
          <w:tab w:val="left" w:pos="851"/>
        </w:tabs>
        <w:spacing w:line="233" w:lineRule="auto"/>
        <w:ind w:left="0" w:firstLine="567"/>
        <w:jc w:val="both"/>
        <w:rPr>
          <w:rFonts w:ascii="Arial" w:hAnsi="Arial" w:cs="Arial"/>
          <w:color w:val="000000"/>
          <w:sz w:val="18"/>
          <w:szCs w:val="18"/>
        </w:rPr>
      </w:pPr>
      <w:r w:rsidRPr="008C4E93">
        <w:rPr>
          <w:rFonts w:ascii="Arial" w:hAnsi="Arial" w:cs="Arial"/>
          <w:color w:val="000000"/>
          <w:sz w:val="18"/>
          <w:szCs w:val="18"/>
        </w:rPr>
        <w:t>- Федеральный закон от 25 апреля 2002 г. N 40-ФЗ "Об обязательном страховании гражданской отве</w:t>
      </w:r>
      <w:r w:rsidRPr="008C4E93">
        <w:rPr>
          <w:rFonts w:ascii="Arial" w:hAnsi="Arial" w:cs="Arial"/>
          <w:color w:val="000000"/>
          <w:sz w:val="18"/>
          <w:szCs w:val="18"/>
        </w:rPr>
        <w:t>т</w:t>
      </w:r>
      <w:r w:rsidRPr="008C4E93">
        <w:rPr>
          <w:rFonts w:ascii="Arial" w:hAnsi="Arial" w:cs="Arial"/>
          <w:color w:val="000000"/>
          <w:sz w:val="18"/>
          <w:szCs w:val="18"/>
        </w:rPr>
        <w:t>ственности владельцев транспортных средств";</w:t>
      </w:r>
    </w:p>
    <w:p w:rsidR="002C4DB9" w:rsidRPr="008C4E93" w:rsidRDefault="002C4DB9" w:rsidP="008F7E0A">
      <w:pPr>
        <w:pStyle w:val="HTML"/>
        <w:numPr>
          <w:ilvl w:val="0"/>
          <w:numId w:val="11"/>
        </w:numPr>
        <w:shd w:val="clear" w:color="auto" w:fill="FFFFFF"/>
        <w:tabs>
          <w:tab w:val="clear" w:pos="916"/>
          <w:tab w:val="left" w:pos="851"/>
        </w:tabs>
        <w:spacing w:line="233" w:lineRule="auto"/>
        <w:ind w:left="0" w:firstLine="567"/>
        <w:jc w:val="both"/>
        <w:rPr>
          <w:rFonts w:ascii="Arial" w:hAnsi="Arial" w:cs="Arial"/>
          <w:color w:val="000000"/>
          <w:sz w:val="18"/>
          <w:szCs w:val="18"/>
        </w:rPr>
      </w:pPr>
      <w:r w:rsidRPr="008C4E93">
        <w:rPr>
          <w:rFonts w:ascii="Arial" w:hAnsi="Arial" w:cs="Arial"/>
          <w:color w:val="000000"/>
          <w:sz w:val="18"/>
          <w:szCs w:val="18"/>
        </w:rPr>
        <w:t>- Постановление Правительства Российской Федерации от 24 апреля 2003 г. N 238 "Об организации независимой технической экспертизы транспортных средств";</w:t>
      </w:r>
    </w:p>
    <w:p w:rsidR="002C4DB9" w:rsidRPr="008C4E93" w:rsidRDefault="002C4DB9" w:rsidP="008F7E0A">
      <w:pPr>
        <w:pStyle w:val="HTML"/>
        <w:numPr>
          <w:ilvl w:val="0"/>
          <w:numId w:val="11"/>
        </w:numPr>
        <w:shd w:val="clear" w:color="auto" w:fill="FFFFFF"/>
        <w:tabs>
          <w:tab w:val="clear" w:pos="916"/>
          <w:tab w:val="left" w:pos="851"/>
        </w:tabs>
        <w:spacing w:line="233" w:lineRule="auto"/>
        <w:ind w:left="0" w:firstLine="567"/>
        <w:jc w:val="both"/>
        <w:rPr>
          <w:rFonts w:ascii="Arial" w:hAnsi="Arial" w:cs="Arial"/>
          <w:color w:val="000000"/>
          <w:sz w:val="18"/>
          <w:szCs w:val="18"/>
        </w:rPr>
      </w:pPr>
      <w:r w:rsidRPr="008C4E93">
        <w:rPr>
          <w:rFonts w:ascii="Arial" w:hAnsi="Arial" w:cs="Arial"/>
          <w:color w:val="000000"/>
          <w:sz w:val="18"/>
          <w:szCs w:val="18"/>
        </w:rPr>
        <w:t>- Другие нормативные правовые акты, регламентирующие требования к экспертам-техникам, порядок их профессиональной подготовки и аттестации, а также другие аспекты формирования и развития системы нез</w:t>
      </w:r>
      <w:r w:rsidRPr="008C4E93">
        <w:rPr>
          <w:rFonts w:ascii="Arial" w:hAnsi="Arial" w:cs="Arial"/>
          <w:color w:val="000000"/>
          <w:sz w:val="18"/>
          <w:szCs w:val="18"/>
        </w:rPr>
        <w:t>а</w:t>
      </w:r>
      <w:r w:rsidRPr="008C4E93">
        <w:rPr>
          <w:rFonts w:ascii="Arial" w:hAnsi="Arial" w:cs="Arial"/>
          <w:color w:val="000000"/>
          <w:sz w:val="18"/>
          <w:szCs w:val="18"/>
        </w:rPr>
        <w:t>висимой технической экспертизы транспортного средства. Правовые основы взаимодействия эксперта-техника со страховщиком и потерпевшим. Правовые аспекты претензионной работы.</w:t>
      </w:r>
    </w:p>
    <w:p w:rsidR="002C4DB9" w:rsidRPr="008C4E93" w:rsidRDefault="002C4DB9" w:rsidP="008F7E0A">
      <w:pPr>
        <w:spacing w:line="120" w:lineRule="auto"/>
        <w:ind w:firstLine="720"/>
        <w:jc w:val="center"/>
        <w:rPr>
          <w:rFonts w:ascii="Arial" w:hAnsi="Arial" w:cs="Arial"/>
          <w:b/>
          <w:sz w:val="18"/>
          <w:szCs w:val="18"/>
          <w:lang w:val="ru-RU"/>
        </w:rPr>
      </w:pPr>
    </w:p>
    <w:p w:rsidR="00E80877" w:rsidRPr="008C4E93" w:rsidRDefault="00E80877" w:rsidP="008F7E0A">
      <w:pPr>
        <w:spacing w:line="233" w:lineRule="auto"/>
        <w:rPr>
          <w:rFonts w:ascii="Arial" w:hAnsi="Arial" w:cs="Arial"/>
          <w:sz w:val="18"/>
          <w:szCs w:val="18"/>
        </w:rPr>
      </w:pPr>
      <w:r w:rsidRPr="008C4E93">
        <w:rPr>
          <w:rFonts w:ascii="Arial" w:hAnsi="Arial" w:cs="Arial"/>
          <w:b/>
          <w:sz w:val="18"/>
          <w:szCs w:val="18"/>
        </w:rPr>
        <w:t>Тема 7.</w:t>
      </w:r>
      <w:r w:rsidRPr="008C4E93">
        <w:rPr>
          <w:rFonts w:ascii="Arial" w:hAnsi="Arial" w:cs="Arial"/>
          <w:sz w:val="18"/>
          <w:szCs w:val="18"/>
        </w:rPr>
        <w:t xml:space="preserve"> СД.01 Общая характеристика независимой технической экспертизы транспортного средства </w:t>
      </w:r>
    </w:p>
    <w:p w:rsidR="002C4DB9" w:rsidRPr="008C4E93" w:rsidRDefault="002C4DB9" w:rsidP="008F7E0A">
      <w:pPr>
        <w:pStyle w:val="HTML"/>
        <w:shd w:val="clear" w:color="auto" w:fill="FFFFFF"/>
        <w:spacing w:line="233" w:lineRule="auto"/>
        <w:ind w:firstLine="567"/>
        <w:jc w:val="both"/>
        <w:rPr>
          <w:rFonts w:ascii="Arial" w:hAnsi="Arial" w:cs="Arial"/>
          <w:color w:val="000000"/>
          <w:sz w:val="18"/>
          <w:szCs w:val="18"/>
        </w:rPr>
      </w:pPr>
      <w:r w:rsidRPr="008C4E93">
        <w:rPr>
          <w:rFonts w:ascii="Arial" w:hAnsi="Arial" w:cs="Arial"/>
          <w:color w:val="000000"/>
          <w:sz w:val="18"/>
          <w:szCs w:val="18"/>
        </w:rPr>
        <w:t>Цели и задачи независимой технической экспертизы транспортного средства. Содержание и характер</w:t>
      </w:r>
      <w:r w:rsidRPr="008C4E93">
        <w:rPr>
          <w:rFonts w:ascii="Arial" w:hAnsi="Arial" w:cs="Arial"/>
          <w:color w:val="000000"/>
          <w:sz w:val="18"/>
          <w:szCs w:val="18"/>
        </w:rPr>
        <w:t>и</w:t>
      </w:r>
      <w:r w:rsidRPr="008C4E93">
        <w:rPr>
          <w:rFonts w:ascii="Arial" w:hAnsi="Arial" w:cs="Arial"/>
          <w:color w:val="000000"/>
          <w:sz w:val="18"/>
          <w:szCs w:val="18"/>
        </w:rPr>
        <w:t>стика основных структурных составляющих независимой технической экспертизы транспортного средства. Х</w:t>
      </w:r>
      <w:r w:rsidRPr="008C4E93">
        <w:rPr>
          <w:rFonts w:ascii="Arial" w:hAnsi="Arial" w:cs="Arial"/>
          <w:color w:val="000000"/>
          <w:sz w:val="18"/>
          <w:szCs w:val="18"/>
        </w:rPr>
        <w:t>а</w:t>
      </w:r>
      <w:r w:rsidRPr="008C4E93">
        <w:rPr>
          <w:rFonts w:ascii="Arial" w:hAnsi="Arial" w:cs="Arial"/>
          <w:color w:val="000000"/>
          <w:sz w:val="18"/>
          <w:szCs w:val="18"/>
        </w:rPr>
        <w:t xml:space="preserve">рактеристика основных этапов независимой технической экспертизы транспортного средства. </w:t>
      </w:r>
      <w:r w:rsidRPr="008C4E93">
        <w:rPr>
          <w:rFonts w:ascii="Arial" w:hAnsi="Arial" w:cs="Arial"/>
          <w:sz w:val="18"/>
          <w:szCs w:val="18"/>
        </w:rPr>
        <w:t>Алгоритм пров</w:t>
      </w:r>
      <w:r w:rsidRPr="008C4E93">
        <w:rPr>
          <w:rFonts w:ascii="Arial" w:hAnsi="Arial" w:cs="Arial"/>
          <w:sz w:val="18"/>
          <w:szCs w:val="18"/>
        </w:rPr>
        <w:t>е</w:t>
      </w:r>
      <w:r w:rsidRPr="008C4E93">
        <w:rPr>
          <w:rFonts w:ascii="Arial" w:hAnsi="Arial" w:cs="Arial"/>
          <w:sz w:val="18"/>
          <w:szCs w:val="18"/>
        </w:rPr>
        <w:t>дения независимой технической экспертизы транспортного средства.</w:t>
      </w:r>
    </w:p>
    <w:p w:rsidR="002C4DB9" w:rsidRPr="008C4E93" w:rsidRDefault="002C4DB9" w:rsidP="008F7E0A">
      <w:pPr>
        <w:spacing w:line="233" w:lineRule="auto"/>
        <w:rPr>
          <w:rFonts w:ascii="Arial" w:hAnsi="Arial" w:cs="Arial"/>
          <w:sz w:val="18"/>
          <w:szCs w:val="18"/>
          <w:lang w:val="ru-RU"/>
        </w:rPr>
      </w:pPr>
    </w:p>
    <w:p w:rsidR="00E80877" w:rsidRPr="008C4E93" w:rsidRDefault="00E80877" w:rsidP="008F7E0A">
      <w:pPr>
        <w:spacing w:line="233" w:lineRule="auto"/>
        <w:rPr>
          <w:rFonts w:ascii="Arial" w:hAnsi="Arial" w:cs="Arial"/>
          <w:sz w:val="18"/>
          <w:szCs w:val="18"/>
        </w:rPr>
      </w:pPr>
      <w:r w:rsidRPr="008C4E93">
        <w:rPr>
          <w:rFonts w:ascii="Arial" w:hAnsi="Arial" w:cs="Arial"/>
          <w:b/>
          <w:sz w:val="18"/>
          <w:szCs w:val="18"/>
          <w:lang w:val="ru-RU"/>
        </w:rPr>
        <w:t>Тема</w:t>
      </w:r>
      <w:r w:rsidRPr="008C4E93">
        <w:rPr>
          <w:rFonts w:ascii="Arial" w:hAnsi="Arial" w:cs="Arial"/>
          <w:b/>
          <w:sz w:val="18"/>
          <w:szCs w:val="18"/>
        </w:rPr>
        <w:t> </w:t>
      </w:r>
      <w:r w:rsidRPr="008C4E93">
        <w:rPr>
          <w:rFonts w:ascii="Arial" w:hAnsi="Arial" w:cs="Arial"/>
          <w:b/>
          <w:sz w:val="18"/>
          <w:szCs w:val="18"/>
          <w:lang w:val="ru-RU"/>
        </w:rPr>
        <w:t>8.</w:t>
      </w:r>
      <w:r w:rsidRPr="008C4E93">
        <w:rPr>
          <w:rFonts w:ascii="Arial" w:hAnsi="Arial" w:cs="Arial"/>
          <w:sz w:val="18"/>
          <w:szCs w:val="18"/>
        </w:rPr>
        <w:t xml:space="preserve"> СД.02 Теоретические основы независимой технической экспертизы транспортного средства </w:t>
      </w:r>
    </w:p>
    <w:p w:rsidR="002C4DB9" w:rsidRPr="008C4E93" w:rsidRDefault="002C4DB9" w:rsidP="008F7E0A">
      <w:pPr>
        <w:pStyle w:val="HTML"/>
        <w:shd w:val="clear" w:color="auto" w:fill="FFFFFF"/>
        <w:spacing w:line="233" w:lineRule="auto"/>
        <w:ind w:firstLine="567"/>
        <w:rPr>
          <w:rFonts w:ascii="Arial" w:hAnsi="Arial" w:cs="Arial"/>
          <w:color w:val="000000"/>
          <w:sz w:val="18"/>
          <w:szCs w:val="18"/>
        </w:rPr>
      </w:pPr>
      <w:r w:rsidRPr="008C4E93">
        <w:rPr>
          <w:rFonts w:ascii="Arial" w:hAnsi="Arial" w:cs="Arial"/>
          <w:color w:val="000000"/>
          <w:sz w:val="18"/>
          <w:szCs w:val="18"/>
        </w:rPr>
        <w:t>Теоретические принципы, положения и основы независимой технической экспертизы транспортного сре</w:t>
      </w:r>
      <w:r w:rsidRPr="008C4E93">
        <w:rPr>
          <w:rFonts w:ascii="Arial" w:hAnsi="Arial" w:cs="Arial"/>
          <w:color w:val="000000"/>
          <w:sz w:val="18"/>
          <w:szCs w:val="18"/>
        </w:rPr>
        <w:t>д</w:t>
      </w:r>
      <w:r w:rsidRPr="008C4E93">
        <w:rPr>
          <w:rFonts w:ascii="Arial" w:hAnsi="Arial" w:cs="Arial"/>
          <w:color w:val="000000"/>
          <w:sz w:val="18"/>
          <w:szCs w:val="18"/>
        </w:rPr>
        <w:t>ства. Методология независимой технической экспертизы транспортного средства как система методов следу</w:t>
      </w:r>
      <w:r w:rsidRPr="008C4E93">
        <w:rPr>
          <w:rFonts w:ascii="Arial" w:hAnsi="Arial" w:cs="Arial"/>
          <w:color w:val="000000"/>
          <w:sz w:val="18"/>
          <w:szCs w:val="18"/>
        </w:rPr>
        <w:t>ю</w:t>
      </w:r>
      <w:r w:rsidRPr="008C4E93">
        <w:rPr>
          <w:rFonts w:ascii="Arial" w:hAnsi="Arial" w:cs="Arial"/>
          <w:color w:val="000000"/>
          <w:sz w:val="18"/>
          <w:szCs w:val="18"/>
        </w:rPr>
        <w:t>щих видов экспертной деятельности:</w:t>
      </w:r>
    </w:p>
    <w:p w:rsidR="002C4DB9" w:rsidRPr="008C4E93" w:rsidRDefault="002C4DB9" w:rsidP="008F7E0A">
      <w:pPr>
        <w:pStyle w:val="HTML"/>
        <w:shd w:val="clear" w:color="auto" w:fill="FFFFFF"/>
        <w:spacing w:line="233" w:lineRule="auto"/>
        <w:ind w:firstLine="567"/>
        <w:rPr>
          <w:rFonts w:ascii="Arial" w:hAnsi="Arial" w:cs="Arial"/>
          <w:color w:val="000000"/>
          <w:sz w:val="18"/>
          <w:szCs w:val="18"/>
        </w:rPr>
      </w:pPr>
      <w:r w:rsidRPr="008C4E93">
        <w:rPr>
          <w:rFonts w:ascii="Arial" w:hAnsi="Arial" w:cs="Arial"/>
          <w:color w:val="000000"/>
          <w:sz w:val="18"/>
          <w:szCs w:val="18"/>
        </w:rPr>
        <w:t>-Транспортно-трасологическая экспертиза;</w:t>
      </w:r>
    </w:p>
    <w:p w:rsidR="002C4DB9" w:rsidRPr="008C4E93" w:rsidRDefault="002C4DB9" w:rsidP="008F7E0A">
      <w:pPr>
        <w:pStyle w:val="HTML"/>
        <w:shd w:val="clear" w:color="auto" w:fill="FFFFFF"/>
        <w:spacing w:line="233" w:lineRule="auto"/>
        <w:ind w:firstLine="567"/>
        <w:rPr>
          <w:rFonts w:ascii="Arial" w:hAnsi="Arial" w:cs="Arial"/>
          <w:color w:val="000000"/>
          <w:sz w:val="18"/>
          <w:szCs w:val="18"/>
        </w:rPr>
      </w:pPr>
      <w:r w:rsidRPr="008C4E93">
        <w:rPr>
          <w:rFonts w:ascii="Arial" w:hAnsi="Arial" w:cs="Arial"/>
          <w:color w:val="000000"/>
          <w:sz w:val="18"/>
          <w:szCs w:val="18"/>
        </w:rPr>
        <w:t xml:space="preserve">- Экспертиза технического состояния транспортного средства;              </w:t>
      </w:r>
    </w:p>
    <w:p w:rsidR="002C4DB9" w:rsidRPr="008C4E93" w:rsidRDefault="002C4DB9" w:rsidP="008F7E0A">
      <w:pPr>
        <w:pStyle w:val="HTML"/>
        <w:shd w:val="clear" w:color="auto" w:fill="FFFFFF"/>
        <w:spacing w:line="233" w:lineRule="auto"/>
        <w:ind w:firstLine="567"/>
        <w:rPr>
          <w:rFonts w:ascii="Arial" w:hAnsi="Arial" w:cs="Arial"/>
          <w:color w:val="000000"/>
          <w:sz w:val="18"/>
          <w:szCs w:val="18"/>
        </w:rPr>
      </w:pPr>
      <w:r w:rsidRPr="008C4E93">
        <w:rPr>
          <w:rFonts w:ascii="Arial" w:hAnsi="Arial" w:cs="Arial"/>
          <w:color w:val="000000"/>
          <w:sz w:val="18"/>
          <w:szCs w:val="18"/>
        </w:rPr>
        <w:t xml:space="preserve">- Металловедческая экспертиза (экспертиза металлов и сплавов);                                                                                                                                   </w:t>
      </w:r>
    </w:p>
    <w:p w:rsidR="002C4DB9" w:rsidRPr="008C4E93" w:rsidRDefault="002C4DB9" w:rsidP="008F7E0A">
      <w:pPr>
        <w:pStyle w:val="HTML"/>
        <w:shd w:val="clear" w:color="auto" w:fill="FFFFFF"/>
        <w:spacing w:line="233" w:lineRule="auto"/>
        <w:ind w:firstLine="567"/>
        <w:rPr>
          <w:rFonts w:ascii="Arial" w:hAnsi="Arial" w:cs="Arial"/>
          <w:color w:val="000000"/>
          <w:sz w:val="18"/>
          <w:szCs w:val="18"/>
        </w:rPr>
      </w:pPr>
      <w:r w:rsidRPr="008C4E93">
        <w:rPr>
          <w:rFonts w:ascii="Arial" w:hAnsi="Arial" w:cs="Arial"/>
          <w:color w:val="000000"/>
          <w:sz w:val="18"/>
          <w:szCs w:val="18"/>
        </w:rPr>
        <w:t xml:space="preserve">- Экспертиза лакокрасочных материалов и лакокрасочных покрытий;          </w:t>
      </w:r>
    </w:p>
    <w:p w:rsidR="002C4DB9" w:rsidRPr="008C4E93" w:rsidRDefault="002C4DB9" w:rsidP="008F7E0A">
      <w:pPr>
        <w:pStyle w:val="HTML"/>
        <w:shd w:val="clear" w:color="auto" w:fill="FFFFFF"/>
        <w:spacing w:line="233" w:lineRule="auto"/>
        <w:ind w:firstLine="567"/>
        <w:rPr>
          <w:rFonts w:ascii="Arial" w:hAnsi="Arial" w:cs="Arial"/>
          <w:color w:val="000000"/>
          <w:sz w:val="18"/>
          <w:szCs w:val="18"/>
        </w:rPr>
      </w:pPr>
      <w:r w:rsidRPr="008C4E93">
        <w:rPr>
          <w:rFonts w:ascii="Arial" w:hAnsi="Arial" w:cs="Arial"/>
          <w:color w:val="000000"/>
          <w:sz w:val="18"/>
          <w:szCs w:val="18"/>
        </w:rPr>
        <w:t>- Экспертиза стекла и керамики;</w:t>
      </w:r>
    </w:p>
    <w:p w:rsidR="002C4DB9" w:rsidRPr="008C4E93" w:rsidRDefault="002C4DB9" w:rsidP="008F7E0A">
      <w:pPr>
        <w:pStyle w:val="HTML"/>
        <w:shd w:val="clear" w:color="auto" w:fill="FFFFFF"/>
        <w:spacing w:line="233" w:lineRule="auto"/>
        <w:ind w:firstLine="567"/>
        <w:rPr>
          <w:rFonts w:ascii="Arial" w:hAnsi="Arial" w:cs="Arial"/>
          <w:color w:val="000000"/>
          <w:sz w:val="18"/>
          <w:szCs w:val="18"/>
        </w:rPr>
      </w:pPr>
      <w:r w:rsidRPr="008C4E93">
        <w:rPr>
          <w:rFonts w:ascii="Arial" w:hAnsi="Arial" w:cs="Arial"/>
          <w:color w:val="000000"/>
          <w:sz w:val="18"/>
          <w:szCs w:val="18"/>
        </w:rPr>
        <w:t>- Экспертиза пластмасс и других полимерных материалов;</w:t>
      </w:r>
    </w:p>
    <w:p w:rsidR="002C4DB9" w:rsidRPr="008C4E93" w:rsidRDefault="002C4DB9" w:rsidP="008F7E0A">
      <w:pPr>
        <w:pStyle w:val="HTML"/>
        <w:shd w:val="clear" w:color="auto" w:fill="FFFFFF"/>
        <w:spacing w:line="233" w:lineRule="auto"/>
        <w:ind w:firstLine="567"/>
        <w:rPr>
          <w:rFonts w:ascii="Arial" w:hAnsi="Arial" w:cs="Arial"/>
          <w:color w:val="000000"/>
          <w:sz w:val="18"/>
          <w:szCs w:val="18"/>
        </w:rPr>
      </w:pPr>
      <w:r w:rsidRPr="008C4E93">
        <w:rPr>
          <w:rFonts w:ascii="Arial" w:hAnsi="Arial" w:cs="Arial"/>
          <w:color w:val="000000"/>
          <w:sz w:val="18"/>
          <w:szCs w:val="18"/>
        </w:rPr>
        <w:t xml:space="preserve">- Экспертиза шин и резинотехнических изделий (прокладки, сальники и т.д.); </w:t>
      </w:r>
    </w:p>
    <w:p w:rsidR="002C4DB9" w:rsidRPr="008C4E93" w:rsidRDefault="002C4DB9" w:rsidP="008F7E0A">
      <w:pPr>
        <w:pStyle w:val="HTML"/>
        <w:shd w:val="clear" w:color="auto" w:fill="FFFFFF"/>
        <w:spacing w:line="233" w:lineRule="auto"/>
        <w:ind w:firstLine="567"/>
        <w:rPr>
          <w:rFonts w:ascii="Arial" w:hAnsi="Arial" w:cs="Arial"/>
          <w:color w:val="000000"/>
          <w:sz w:val="18"/>
          <w:szCs w:val="18"/>
        </w:rPr>
      </w:pPr>
      <w:r w:rsidRPr="008C4E93">
        <w:rPr>
          <w:rFonts w:ascii="Arial" w:hAnsi="Arial" w:cs="Arial"/>
          <w:color w:val="000000"/>
          <w:sz w:val="18"/>
          <w:szCs w:val="18"/>
        </w:rPr>
        <w:t xml:space="preserve">- Экспертиза топливо-смазочных материалов и специальных жидкостей; </w:t>
      </w:r>
    </w:p>
    <w:p w:rsidR="002C4DB9" w:rsidRPr="008C4E93" w:rsidRDefault="002C4DB9" w:rsidP="008F7E0A">
      <w:pPr>
        <w:pStyle w:val="HTML"/>
        <w:shd w:val="clear" w:color="auto" w:fill="FFFFFF"/>
        <w:spacing w:line="233" w:lineRule="auto"/>
        <w:ind w:firstLine="567"/>
        <w:rPr>
          <w:rFonts w:ascii="Arial" w:hAnsi="Arial" w:cs="Arial"/>
          <w:color w:val="000000"/>
          <w:sz w:val="18"/>
          <w:szCs w:val="18"/>
        </w:rPr>
      </w:pPr>
      <w:r w:rsidRPr="008C4E93">
        <w:rPr>
          <w:rFonts w:ascii="Arial" w:hAnsi="Arial" w:cs="Arial"/>
          <w:color w:val="000000"/>
          <w:sz w:val="18"/>
          <w:szCs w:val="18"/>
        </w:rPr>
        <w:t>- Экспертиза волокнистых материалов и изделий из них;</w:t>
      </w:r>
    </w:p>
    <w:p w:rsidR="002C4DB9" w:rsidRPr="008C4E93" w:rsidRDefault="002C4DB9" w:rsidP="008F7E0A">
      <w:pPr>
        <w:pStyle w:val="HTML"/>
        <w:shd w:val="clear" w:color="auto" w:fill="FFFFFF"/>
        <w:spacing w:line="233" w:lineRule="auto"/>
        <w:ind w:firstLine="567"/>
        <w:rPr>
          <w:rFonts w:ascii="Arial" w:hAnsi="Arial" w:cs="Arial"/>
          <w:color w:val="000000"/>
          <w:sz w:val="18"/>
          <w:szCs w:val="18"/>
        </w:rPr>
      </w:pPr>
      <w:r w:rsidRPr="008C4E93">
        <w:rPr>
          <w:rFonts w:ascii="Arial" w:hAnsi="Arial" w:cs="Arial"/>
          <w:color w:val="000000"/>
          <w:sz w:val="18"/>
          <w:szCs w:val="18"/>
        </w:rPr>
        <w:t xml:space="preserve">- Экспертиза автомобильных электроламп и других приборов светотехники;      </w:t>
      </w:r>
    </w:p>
    <w:p w:rsidR="002C4DB9" w:rsidRPr="008C4E93" w:rsidRDefault="002C4DB9" w:rsidP="008F7E0A">
      <w:pPr>
        <w:pStyle w:val="HTML"/>
        <w:shd w:val="clear" w:color="auto" w:fill="FFFFFF"/>
        <w:spacing w:line="233" w:lineRule="auto"/>
        <w:ind w:firstLine="567"/>
        <w:rPr>
          <w:rFonts w:ascii="Arial" w:hAnsi="Arial" w:cs="Arial"/>
          <w:color w:val="000000"/>
          <w:sz w:val="18"/>
          <w:szCs w:val="18"/>
        </w:rPr>
      </w:pPr>
      <w:r w:rsidRPr="008C4E93">
        <w:rPr>
          <w:rFonts w:ascii="Arial" w:hAnsi="Arial" w:cs="Arial"/>
          <w:color w:val="000000"/>
          <w:sz w:val="18"/>
          <w:szCs w:val="18"/>
        </w:rPr>
        <w:t xml:space="preserve">- Взрывотехническая экспертиза в отношении транспортного средства; </w:t>
      </w:r>
    </w:p>
    <w:p w:rsidR="002C4DB9" w:rsidRPr="008C4E93" w:rsidRDefault="002C4DB9" w:rsidP="008F7E0A">
      <w:pPr>
        <w:pStyle w:val="HTML"/>
        <w:shd w:val="clear" w:color="auto" w:fill="FFFFFF"/>
        <w:spacing w:line="233" w:lineRule="auto"/>
        <w:ind w:firstLine="567"/>
        <w:rPr>
          <w:rFonts w:ascii="Arial" w:hAnsi="Arial" w:cs="Arial"/>
          <w:color w:val="000000"/>
          <w:sz w:val="18"/>
          <w:szCs w:val="18"/>
        </w:rPr>
      </w:pPr>
      <w:r w:rsidRPr="008C4E93">
        <w:rPr>
          <w:rFonts w:ascii="Arial" w:hAnsi="Arial" w:cs="Arial"/>
          <w:color w:val="000000"/>
          <w:sz w:val="18"/>
          <w:szCs w:val="18"/>
        </w:rPr>
        <w:t xml:space="preserve">- пожарно-техническая экспертиза в отношении транспортного средства; </w:t>
      </w:r>
    </w:p>
    <w:p w:rsidR="002C4DB9" w:rsidRPr="008C4E93" w:rsidRDefault="002C4DB9" w:rsidP="008F7E0A">
      <w:pPr>
        <w:pStyle w:val="HTML"/>
        <w:shd w:val="clear" w:color="auto" w:fill="FFFFFF"/>
        <w:spacing w:line="233" w:lineRule="auto"/>
        <w:ind w:firstLine="567"/>
        <w:rPr>
          <w:rFonts w:ascii="Arial" w:hAnsi="Arial" w:cs="Arial"/>
          <w:color w:val="000000"/>
          <w:sz w:val="18"/>
          <w:szCs w:val="18"/>
        </w:rPr>
      </w:pPr>
      <w:r w:rsidRPr="008C4E93">
        <w:rPr>
          <w:rFonts w:ascii="Arial" w:hAnsi="Arial" w:cs="Arial"/>
          <w:color w:val="000000"/>
          <w:sz w:val="18"/>
          <w:szCs w:val="18"/>
        </w:rPr>
        <w:t xml:space="preserve">- Химическая экспертиза. </w:t>
      </w:r>
    </w:p>
    <w:p w:rsidR="002C4DB9" w:rsidRPr="008C4E93" w:rsidRDefault="002C4DB9" w:rsidP="008F7E0A">
      <w:pPr>
        <w:pStyle w:val="HTML"/>
        <w:shd w:val="clear" w:color="auto" w:fill="FFFFFF"/>
        <w:spacing w:line="233" w:lineRule="auto"/>
        <w:ind w:firstLine="567"/>
        <w:rPr>
          <w:rFonts w:ascii="Arial" w:hAnsi="Arial" w:cs="Arial"/>
          <w:sz w:val="18"/>
          <w:szCs w:val="18"/>
        </w:rPr>
      </w:pPr>
      <w:r w:rsidRPr="008C4E93">
        <w:rPr>
          <w:rFonts w:ascii="Arial" w:hAnsi="Arial" w:cs="Arial"/>
          <w:sz w:val="18"/>
          <w:szCs w:val="18"/>
        </w:rPr>
        <w:t>Общая характеристика указанных видов экспертиз.</w:t>
      </w:r>
    </w:p>
    <w:p w:rsidR="002C4DB9" w:rsidRPr="008C4E93" w:rsidRDefault="002C4DB9" w:rsidP="008F7E0A">
      <w:pPr>
        <w:spacing w:line="120" w:lineRule="auto"/>
        <w:ind w:firstLine="720"/>
        <w:jc w:val="center"/>
        <w:rPr>
          <w:rFonts w:ascii="Arial" w:hAnsi="Arial" w:cs="Arial"/>
          <w:sz w:val="18"/>
          <w:szCs w:val="18"/>
          <w:lang w:val="ru-RU"/>
        </w:rPr>
      </w:pPr>
    </w:p>
    <w:p w:rsidR="00E80877" w:rsidRPr="008C4E93" w:rsidRDefault="00E80877" w:rsidP="008F7E0A">
      <w:pPr>
        <w:spacing w:line="233" w:lineRule="auto"/>
        <w:rPr>
          <w:rFonts w:ascii="Arial" w:hAnsi="Arial" w:cs="Arial"/>
          <w:sz w:val="18"/>
          <w:szCs w:val="18"/>
        </w:rPr>
      </w:pPr>
      <w:r w:rsidRPr="008C4E93">
        <w:rPr>
          <w:rFonts w:ascii="Arial" w:hAnsi="Arial" w:cs="Arial"/>
          <w:b/>
          <w:sz w:val="18"/>
          <w:szCs w:val="18"/>
        </w:rPr>
        <w:t>Тема 9</w:t>
      </w:r>
      <w:r w:rsidRPr="008C4E93">
        <w:rPr>
          <w:rFonts w:ascii="Arial" w:hAnsi="Arial" w:cs="Arial"/>
          <w:sz w:val="18"/>
          <w:szCs w:val="18"/>
        </w:rPr>
        <w:t>. СД.03 Информационное обеспечение независимой технической экспертизы транспортного средства</w:t>
      </w:r>
    </w:p>
    <w:p w:rsidR="002C4DB9" w:rsidRPr="008C4E93" w:rsidRDefault="002C4DB9" w:rsidP="008F7E0A">
      <w:pPr>
        <w:pStyle w:val="HTML"/>
        <w:shd w:val="clear" w:color="auto" w:fill="FFFFFF"/>
        <w:spacing w:line="233" w:lineRule="auto"/>
        <w:ind w:firstLine="567"/>
        <w:jc w:val="both"/>
        <w:rPr>
          <w:rFonts w:ascii="Arial" w:hAnsi="Arial" w:cs="Arial"/>
          <w:color w:val="000000"/>
          <w:sz w:val="18"/>
          <w:szCs w:val="18"/>
        </w:rPr>
      </w:pPr>
      <w:r w:rsidRPr="008C4E93">
        <w:rPr>
          <w:rFonts w:ascii="Arial" w:hAnsi="Arial" w:cs="Arial"/>
          <w:color w:val="000000"/>
          <w:sz w:val="18"/>
          <w:szCs w:val="18"/>
        </w:rPr>
        <w:t>Требования к информационному обеспечению независимой технической экспертизы транспортного сре</w:t>
      </w:r>
      <w:r w:rsidRPr="008C4E93">
        <w:rPr>
          <w:rFonts w:ascii="Arial" w:hAnsi="Arial" w:cs="Arial"/>
          <w:color w:val="000000"/>
          <w:sz w:val="18"/>
          <w:szCs w:val="18"/>
        </w:rPr>
        <w:t>д</w:t>
      </w:r>
      <w:r w:rsidRPr="008C4E93">
        <w:rPr>
          <w:rFonts w:ascii="Arial" w:hAnsi="Arial" w:cs="Arial"/>
          <w:color w:val="000000"/>
          <w:sz w:val="18"/>
          <w:szCs w:val="18"/>
        </w:rPr>
        <w:t>ства. Перечень основных источников информации для проведения независимой технической экспертизы тран</w:t>
      </w:r>
      <w:r w:rsidRPr="008C4E93">
        <w:rPr>
          <w:rFonts w:ascii="Arial" w:hAnsi="Arial" w:cs="Arial"/>
          <w:color w:val="000000"/>
          <w:sz w:val="18"/>
          <w:szCs w:val="18"/>
        </w:rPr>
        <w:t>с</w:t>
      </w:r>
      <w:r w:rsidRPr="008C4E93">
        <w:rPr>
          <w:rFonts w:ascii="Arial" w:hAnsi="Arial" w:cs="Arial"/>
          <w:color w:val="000000"/>
          <w:sz w:val="18"/>
          <w:szCs w:val="18"/>
        </w:rPr>
        <w:t>портного средства. Классификатор повреждений транспортных средств в дорожно-транспортных происшествиях. Технологическая документация по ремонту транспортных средств. Методики сбора, анализа и обработки стат</w:t>
      </w:r>
      <w:r w:rsidRPr="008C4E93">
        <w:rPr>
          <w:rFonts w:ascii="Arial" w:hAnsi="Arial" w:cs="Arial"/>
          <w:color w:val="000000"/>
          <w:sz w:val="18"/>
          <w:szCs w:val="18"/>
        </w:rPr>
        <w:t>и</w:t>
      </w:r>
      <w:r w:rsidRPr="008C4E93">
        <w:rPr>
          <w:rFonts w:ascii="Arial" w:hAnsi="Arial" w:cs="Arial"/>
          <w:color w:val="000000"/>
          <w:sz w:val="18"/>
          <w:szCs w:val="18"/>
        </w:rPr>
        <w:t xml:space="preserve">стической обработки информации о ценах на запасные части, материалы и услуги по ремонту, а также другой статистической информации, необходимой для выполнения независимой технической экспертизы транспортного </w:t>
      </w:r>
      <w:r w:rsidRPr="008C4E93">
        <w:rPr>
          <w:rFonts w:ascii="Arial" w:hAnsi="Arial" w:cs="Arial"/>
          <w:color w:val="000000"/>
          <w:sz w:val="18"/>
          <w:szCs w:val="18"/>
        </w:rPr>
        <w:lastRenderedPageBreak/>
        <w:t>средства. Нормы и нормативы материальных, трудовых и финансовых затрат на      восстановление транспор</w:t>
      </w:r>
      <w:r w:rsidRPr="008C4E93">
        <w:rPr>
          <w:rFonts w:ascii="Arial" w:hAnsi="Arial" w:cs="Arial"/>
          <w:color w:val="000000"/>
          <w:sz w:val="18"/>
          <w:szCs w:val="18"/>
        </w:rPr>
        <w:t>т</w:t>
      </w:r>
      <w:r w:rsidRPr="008C4E93">
        <w:rPr>
          <w:rFonts w:ascii="Arial" w:hAnsi="Arial" w:cs="Arial"/>
          <w:color w:val="000000"/>
          <w:sz w:val="18"/>
          <w:szCs w:val="18"/>
        </w:rPr>
        <w:t>ных средств. Характеристики основных компьютерных программ по независимой технической экспертизе тран</w:t>
      </w:r>
      <w:r w:rsidRPr="008C4E93">
        <w:rPr>
          <w:rFonts w:ascii="Arial" w:hAnsi="Arial" w:cs="Arial"/>
          <w:color w:val="000000"/>
          <w:sz w:val="18"/>
          <w:szCs w:val="18"/>
        </w:rPr>
        <w:t>с</w:t>
      </w:r>
      <w:r w:rsidRPr="008C4E93">
        <w:rPr>
          <w:rFonts w:ascii="Arial" w:hAnsi="Arial" w:cs="Arial"/>
          <w:color w:val="000000"/>
          <w:sz w:val="18"/>
          <w:szCs w:val="18"/>
        </w:rPr>
        <w:t>портного средства отечественного и импортного производства.</w:t>
      </w:r>
    </w:p>
    <w:p w:rsidR="002C4DB9" w:rsidRPr="008C4E93" w:rsidRDefault="002C4DB9" w:rsidP="008F7E0A">
      <w:pPr>
        <w:spacing w:line="233" w:lineRule="auto"/>
        <w:rPr>
          <w:rFonts w:ascii="Arial" w:hAnsi="Arial" w:cs="Arial"/>
          <w:sz w:val="18"/>
          <w:szCs w:val="18"/>
        </w:rPr>
      </w:pPr>
    </w:p>
    <w:p w:rsidR="00E80877" w:rsidRPr="008C4E93" w:rsidRDefault="00E80877" w:rsidP="008F7E0A">
      <w:pPr>
        <w:spacing w:line="233" w:lineRule="auto"/>
        <w:rPr>
          <w:rFonts w:ascii="Arial" w:hAnsi="Arial" w:cs="Arial"/>
          <w:sz w:val="18"/>
          <w:szCs w:val="18"/>
        </w:rPr>
      </w:pPr>
      <w:r w:rsidRPr="008C4E93">
        <w:rPr>
          <w:rFonts w:ascii="Arial" w:hAnsi="Arial" w:cs="Arial"/>
          <w:b/>
          <w:sz w:val="18"/>
          <w:szCs w:val="18"/>
        </w:rPr>
        <w:t>Тема 10.</w:t>
      </w:r>
      <w:r w:rsidRPr="008C4E93">
        <w:rPr>
          <w:rFonts w:ascii="Arial" w:hAnsi="Arial" w:cs="Arial"/>
          <w:sz w:val="18"/>
          <w:szCs w:val="18"/>
        </w:rPr>
        <w:t xml:space="preserve"> СД.04 Методические основы и положения идентификации транспортного средства как объекта независимой технической экспертизы</w:t>
      </w:r>
    </w:p>
    <w:p w:rsidR="002C4DB9" w:rsidRPr="008C4E93" w:rsidRDefault="002C4DB9" w:rsidP="008F7E0A">
      <w:pPr>
        <w:pStyle w:val="HTML"/>
        <w:shd w:val="clear" w:color="auto" w:fill="FFFFFF"/>
        <w:spacing w:line="233" w:lineRule="auto"/>
        <w:ind w:firstLine="567"/>
        <w:jc w:val="both"/>
        <w:rPr>
          <w:rFonts w:ascii="Arial" w:hAnsi="Arial" w:cs="Arial"/>
          <w:color w:val="000000"/>
          <w:sz w:val="18"/>
          <w:szCs w:val="18"/>
        </w:rPr>
      </w:pPr>
      <w:r w:rsidRPr="008C4E93">
        <w:rPr>
          <w:rFonts w:ascii="Arial" w:hAnsi="Arial" w:cs="Arial"/>
          <w:color w:val="000000"/>
          <w:sz w:val="18"/>
          <w:szCs w:val="18"/>
        </w:rPr>
        <w:t>Идентификационная проверка объекта экспертизы как первый этап независимой технической экспертизы транспортного средства. Основные идентификационные данные транспортного средства и места их располож</w:t>
      </w:r>
      <w:r w:rsidRPr="008C4E93">
        <w:rPr>
          <w:rFonts w:ascii="Arial" w:hAnsi="Arial" w:cs="Arial"/>
          <w:color w:val="000000"/>
          <w:sz w:val="18"/>
          <w:szCs w:val="18"/>
        </w:rPr>
        <w:t>е</w:t>
      </w:r>
      <w:r w:rsidRPr="008C4E93">
        <w:rPr>
          <w:rFonts w:ascii="Arial" w:hAnsi="Arial" w:cs="Arial"/>
          <w:color w:val="000000"/>
          <w:sz w:val="18"/>
          <w:szCs w:val="18"/>
        </w:rPr>
        <w:t>ния на транспортном средстве. Возможные методы и технологии изменения идентификационных данных тран</w:t>
      </w:r>
      <w:r w:rsidRPr="008C4E93">
        <w:rPr>
          <w:rFonts w:ascii="Arial" w:hAnsi="Arial" w:cs="Arial"/>
          <w:color w:val="000000"/>
          <w:sz w:val="18"/>
          <w:szCs w:val="18"/>
        </w:rPr>
        <w:t>с</w:t>
      </w:r>
      <w:r w:rsidRPr="008C4E93">
        <w:rPr>
          <w:rFonts w:ascii="Arial" w:hAnsi="Arial" w:cs="Arial"/>
          <w:color w:val="000000"/>
          <w:sz w:val="18"/>
          <w:szCs w:val="18"/>
        </w:rPr>
        <w:t>портного средства. Методы проверки идентификационных</w:t>
      </w:r>
      <w:r w:rsidR="00687A82" w:rsidRPr="008C4E93">
        <w:rPr>
          <w:rFonts w:ascii="Arial" w:hAnsi="Arial" w:cs="Arial"/>
          <w:color w:val="000000"/>
          <w:sz w:val="18"/>
          <w:szCs w:val="18"/>
        </w:rPr>
        <w:t xml:space="preserve"> данных транспортного средства.</w:t>
      </w:r>
      <w:r w:rsidRPr="008C4E93">
        <w:rPr>
          <w:rFonts w:ascii="Arial" w:hAnsi="Arial" w:cs="Arial"/>
          <w:color w:val="000000"/>
          <w:sz w:val="18"/>
          <w:szCs w:val="18"/>
        </w:rPr>
        <w:t>Практикум: проверка основной и дополнительной маркировки транспортного средства.</w:t>
      </w:r>
    </w:p>
    <w:p w:rsidR="002C4DB9" w:rsidRPr="008C4E93" w:rsidRDefault="002C4DB9" w:rsidP="008F7E0A">
      <w:pPr>
        <w:spacing w:line="233" w:lineRule="auto"/>
        <w:rPr>
          <w:rFonts w:ascii="Arial" w:hAnsi="Arial" w:cs="Arial"/>
          <w:sz w:val="18"/>
          <w:szCs w:val="18"/>
          <w:lang w:val="ru-RU"/>
        </w:rPr>
      </w:pPr>
    </w:p>
    <w:p w:rsidR="00E80877" w:rsidRPr="008C4E93" w:rsidRDefault="00E80877" w:rsidP="008F7E0A">
      <w:pPr>
        <w:spacing w:line="233" w:lineRule="auto"/>
        <w:rPr>
          <w:rFonts w:ascii="Arial" w:hAnsi="Arial" w:cs="Arial"/>
          <w:sz w:val="18"/>
          <w:szCs w:val="18"/>
        </w:rPr>
      </w:pPr>
      <w:r w:rsidRPr="008C4E93">
        <w:rPr>
          <w:rFonts w:ascii="Arial" w:hAnsi="Arial" w:cs="Arial"/>
          <w:b/>
          <w:sz w:val="18"/>
          <w:szCs w:val="18"/>
        </w:rPr>
        <w:t>Тема 11.</w:t>
      </w:r>
      <w:r w:rsidRPr="008C4E93">
        <w:rPr>
          <w:rFonts w:ascii="Arial" w:hAnsi="Arial" w:cs="Arial"/>
          <w:sz w:val="18"/>
          <w:szCs w:val="18"/>
        </w:rPr>
        <w:t> СД.05 Методические основы и положения по установлению наличия и характера технических повреждений транспортного средства</w:t>
      </w:r>
    </w:p>
    <w:p w:rsidR="00687A82" w:rsidRPr="008F7E0A" w:rsidRDefault="00687A82" w:rsidP="008F7E0A">
      <w:pPr>
        <w:pStyle w:val="HTML"/>
        <w:shd w:val="clear" w:color="auto" w:fill="FFFFFF"/>
        <w:spacing w:line="233" w:lineRule="auto"/>
        <w:ind w:firstLine="567"/>
        <w:jc w:val="both"/>
        <w:rPr>
          <w:rFonts w:ascii="Arial" w:hAnsi="Arial" w:cs="Arial"/>
          <w:color w:val="000000"/>
          <w:spacing w:val="-2"/>
          <w:sz w:val="18"/>
          <w:szCs w:val="18"/>
        </w:rPr>
      </w:pPr>
      <w:r w:rsidRPr="008F7E0A">
        <w:rPr>
          <w:rFonts w:ascii="Arial" w:hAnsi="Arial" w:cs="Arial"/>
          <w:color w:val="000000"/>
          <w:spacing w:val="-2"/>
          <w:sz w:val="18"/>
          <w:szCs w:val="18"/>
        </w:rPr>
        <w:t>Виды, характер и классифицирование повреждений транспортных средств в дорожно-транспортных прои</w:t>
      </w:r>
      <w:r w:rsidRPr="008F7E0A">
        <w:rPr>
          <w:rFonts w:ascii="Arial" w:hAnsi="Arial" w:cs="Arial"/>
          <w:color w:val="000000"/>
          <w:spacing w:val="-2"/>
          <w:sz w:val="18"/>
          <w:szCs w:val="18"/>
        </w:rPr>
        <w:t>с</w:t>
      </w:r>
      <w:r w:rsidRPr="008F7E0A">
        <w:rPr>
          <w:rFonts w:ascii="Arial" w:hAnsi="Arial" w:cs="Arial"/>
          <w:color w:val="000000"/>
          <w:spacing w:val="-2"/>
          <w:sz w:val="18"/>
          <w:szCs w:val="18"/>
        </w:rPr>
        <w:t>шествиях. Особенности повреждений элементов кузова. Особенности повреждения лакокрасочных покрытий. Ос</w:t>
      </w:r>
      <w:r w:rsidRPr="008F7E0A">
        <w:rPr>
          <w:rFonts w:ascii="Arial" w:hAnsi="Arial" w:cs="Arial"/>
          <w:color w:val="000000"/>
          <w:spacing w:val="-2"/>
          <w:sz w:val="18"/>
          <w:szCs w:val="18"/>
        </w:rPr>
        <w:t>о</w:t>
      </w:r>
      <w:r w:rsidRPr="008F7E0A">
        <w:rPr>
          <w:rFonts w:ascii="Arial" w:hAnsi="Arial" w:cs="Arial"/>
          <w:color w:val="000000"/>
          <w:spacing w:val="-2"/>
          <w:sz w:val="18"/>
          <w:szCs w:val="18"/>
        </w:rPr>
        <w:t>бенности повреждений элементов транспортного средства, изготовленных из различных материалов. Вторичные деформации транспортного средства. Скрытые виды повреждений транспортного средства. Основы метрологии, средства измерения и контроля параметров транспортных средств. Инструментальные и органолептические мет</w:t>
      </w:r>
      <w:r w:rsidRPr="008F7E0A">
        <w:rPr>
          <w:rFonts w:ascii="Arial" w:hAnsi="Arial" w:cs="Arial"/>
          <w:color w:val="000000"/>
          <w:spacing w:val="-2"/>
          <w:sz w:val="18"/>
          <w:szCs w:val="18"/>
        </w:rPr>
        <w:t>о</w:t>
      </w:r>
      <w:r w:rsidRPr="008F7E0A">
        <w:rPr>
          <w:rFonts w:ascii="Arial" w:hAnsi="Arial" w:cs="Arial"/>
          <w:color w:val="000000"/>
          <w:spacing w:val="-2"/>
          <w:sz w:val="18"/>
          <w:szCs w:val="18"/>
        </w:rPr>
        <w:t>ды оценки технического состояния поврежденных транспортных средств. Определение качественных и количес</w:t>
      </w:r>
      <w:r w:rsidRPr="008F7E0A">
        <w:rPr>
          <w:rFonts w:ascii="Arial" w:hAnsi="Arial" w:cs="Arial"/>
          <w:color w:val="000000"/>
          <w:spacing w:val="-2"/>
          <w:sz w:val="18"/>
          <w:szCs w:val="18"/>
        </w:rPr>
        <w:t>т</w:t>
      </w:r>
      <w:r w:rsidRPr="008F7E0A">
        <w:rPr>
          <w:rFonts w:ascii="Arial" w:hAnsi="Arial" w:cs="Arial"/>
          <w:color w:val="000000"/>
          <w:spacing w:val="-2"/>
          <w:sz w:val="18"/>
          <w:szCs w:val="18"/>
        </w:rPr>
        <w:t>венных характеристик степени повреждений транспортных средств.</w:t>
      </w:r>
    </w:p>
    <w:p w:rsidR="00687A82" w:rsidRPr="008C4E93" w:rsidRDefault="00687A82" w:rsidP="008F7E0A">
      <w:pPr>
        <w:pStyle w:val="HTML"/>
        <w:shd w:val="clear" w:color="auto" w:fill="FFFFFF"/>
        <w:spacing w:line="233" w:lineRule="auto"/>
        <w:ind w:firstLine="567"/>
        <w:rPr>
          <w:rFonts w:ascii="Arial" w:hAnsi="Arial" w:cs="Arial"/>
          <w:color w:val="000000"/>
          <w:sz w:val="18"/>
          <w:szCs w:val="18"/>
        </w:rPr>
      </w:pPr>
      <w:r w:rsidRPr="008C4E93">
        <w:rPr>
          <w:rFonts w:ascii="Arial" w:hAnsi="Arial" w:cs="Arial"/>
          <w:color w:val="000000"/>
          <w:sz w:val="18"/>
          <w:szCs w:val="18"/>
        </w:rPr>
        <w:t xml:space="preserve">Практикум: </w:t>
      </w:r>
    </w:p>
    <w:p w:rsidR="00687A82" w:rsidRPr="008C4E93" w:rsidRDefault="00687A82" w:rsidP="008F7E0A">
      <w:pPr>
        <w:pStyle w:val="HTML"/>
        <w:numPr>
          <w:ilvl w:val="0"/>
          <w:numId w:val="11"/>
        </w:numPr>
        <w:shd w:val="clear" w:color="auto" w:fill="FFFFFF"/>
        <w:tabs>
          <w:tab w:val="clear" w:pos="916"/>
          <w:tab w:val="left" w:pos="851"/>
        </w:tabs>
        <w:spacing w:line="233" w:lineRule="auto"/>
        <w:ind w:left="0" w:firstLine="567"/>
        <w:rPr>
          <w:rFonts w:ascii="Arial" w:hAnsi="Arial" w:cs="Arial"/>
          <w:color w:val="000000"/>
          <w:sz w:val="18"/>
          <w:szCs w:val="18"/>
        </w:rPr>
      </w:pPr>
      <w:r w:rsidRPr="008C4E93">
        <w:rPr>
          <w:rFonts w:ascii="Arial" w:hAnsi="Arial" w:cs="Arial"/>
          <w:color w:val="000000"/>
          <w:sz w:val="18"/>
          <w:szCs w:val="18"/>
        </w:rPr>
        <w:t>проведение осмотра и проверки технического состояния транспортных средств.</w:t>
      </w:r>
    </w:p>
    <w:p w:rsidR="00687A82" w:rsidRPr="008C4E93" w:rsidRDefault="00687A82" w:rsidP="008F7E0A">
      <w:pPr>
        <w:pStyle w:val="HTML"/>
        <w:numPr>
          <w:ilvl w:val="0"/>
          <w:numId w:val="11"/>
        </w:numPr>
        <w:shd w:val="clear" w:color="auto" w:fill="FFFFFF"/>
        <w:tabs>
          <w:tab w:val="clear" w:pos="916"/>
          <w:tab w:val="left" w:pos="851"/>
        </w:tabs>
        <w:spacing w:line="233" w:lineRule="auto"/>
        <w:ind w:left="0" w:firstLine="567"/>
        <w:rPr>
          <w:rFonts w:ascii="Arial" w:hAnsi="Arial" w:cs="Arial"/>
          <w:color w:val="000000"/>
          <w:sz w:val="18"/>
          <w:szCs w:val="18"/>
        </w:rPr>
      </w:pPr>
      <w:r w:rsidRPr="008C4E93">
        <w:rPr>
          <w:rFonts w:ascii="Arial" w:hAnsi="Arial" w:cs="Arial"/>
          <w:color w:val="000000"/>
          <w:sz w:val="18"/>
          <w:szCs w:val="18"/>
        </w:rPr>
        <w:t>применение органолептических методов и средств технического диагностирования для определения видов, характера и степени технических повреждений транспортных средств.</w:t>
      </w:r>
    </w:p>
    <w:p w:rsidR="00687A82" w:rsidRPr="008C4E93" w:rsidRDefault="00687A82" w:rsidP="008F7E0A">
      <w:pPr>
        <w:pStyle w:val="HTML"/>
        <w:numPr>
          <w:ilvl w:val="0"/>
          <w:numId w:val="11"/>
        </w:numPr>
        <w:shd w:val="clear" w:color="auto" w:fill="FFFFFF"/>
        <w:tabs>
          <w:tab w:val="clear" w:pos="916"/>
          <w:tab w:val="left" w:pos="851"/>
        </w:tabs>
        <w:spacing w:line="233" w:lineRule="auto"/>
        <w:ind w:left="0" w:firstLine="567"/>
        <w:rPr>
          <w:rFonts w:ascii="Arial" w:hAnsi="Arial" w:cs="Arial"/>
          <w:color w:val="000000"/>
          <w:sz w:val="18"/>
          <w:szCs w:val="18"/>
        </w:rPr>
      </w:pPr>
      <w:r w:rsidRPr="008C4E93">
        <w:rPr>
          <w:rFonts w:ascii="Arial" w:hAnsi="Arial" w:cs="Arial"/>
          <w:color w:val="000000"/>
          <w:sz w:val="18"/>
          <w:szCs w:val="18"/>
        </w:rPr>
        <w:t xml:space="preserve">описание повреждений транспортного средства в соответствии с действующей классификацией.        </w:t>
      </w:r>
    </w:p>
    <w:p w:rsidR="00687A82" w:rsidRPr="008C4E93" w:rsidRDefault="00687A82" w:rsidP="008F7E0A">
      <w:pPr>
        <w:pStyle w:val="HTML"/>
        <w:numPr>
          <w:ilvl w:val="0"/>
          <w:numId w:val="11"/>
        </w:numPr>
        <w:shd w:val="clear" w:color="auto" w:fill="FFFFFF"/>
        <w:tabs>
          <w:tab w:val="clear" w:pos="916"/>
          <w:tab w:val="left" w:pos="851"/>
        </w:tabs>
        <w:spacing w:line="233" w:lineRule="auto"/>
        <w:ind w:left="0" w:firstLine="567"/>
        <w:rPr>
          <w:rFonts w:ascii="Arial" w:hAnsi="Arial" w:cs="Arial"/>
          <w:color w:val="000000"/>
          <w:sz w:val="18"/>
          <w:szCs w:val="18"/>
        </w:rPr>
      </w:pPr>
      <w:r w:rsidRPr="008C4E93">
        <w:rPr>
          <w:rFonts w:ascii="Arial" w:hAnsi="Arial" w:cs="Arial"/>
          <w:color w:val="000000"/>
          <w:sz w:val="18"/>
          <w:szCs w:val="18"/>
        </w:rPr>
        <w:t>документирование технических повреждений средствами фото- и видеотехники, составление акта о</w:t>
      </w:r>
      <w:r w:rsidRPr="008C4E93">
        <w:rPr>
          <w:rFonts w:ascii="Arial" w:hAnsi="Arial" w:cs="Arial"/>
          <w:color w:val="000000"/>
          <w:sz w:val="18"/>
          <w:szCs w:val="18"/>
        </w:rPr>
        <w:t>с</w:t>
      </w:r>
      <w:r w:rsidRPr="008C4E93">
        <w:rPr>
          <w:rFonts w:ascii="Arial" w:hAnsi="Arial" w:cs="Arial"/>
          <w:color w:val="000000"/>
          <w:sz w:val="18"/>
          <w:szCs w:val="18"/>
        </w:rPr>
        <w:t>мотра.</w:t>
      </w:r>
    </w:p>
    <w:p w:rsidR="00687A82" w:rsidRPr="008F7E0A" w:rsidRDefault="00687A82" w:rsidP="008F7E0A">
      <w:pPr>
        <w:pStyle w:val="HTML"/>
        <w:numPr>
          <w:ilvl w:val="0"/>
          <w:numId w:val="11"/>
        </w:numPr>
        <w:shd w:val="clear" w:color="auto" w:fill="FFFFFF"/>
        <w:tabs>
          <w:tab w:val="clear" w:pos="916"/>
          <w:tab w:val="left" w:pos="851"/>
        </w:tabs>
        <w:spacing w:line="233" w:lineRule="auto"/>
        <w:ind w:left="0" w:firstLine="567"/>
        <w:rPr>
          <w:rFonts w:ascii="Arial" w:hAnsi="Arial" w:cs="Arial"/>
          <w:color w:val="000000"/>
          <w:spacing w:val="-2"/>
          <w:sz w:val="18"/>
          <w:szCs w:val="18"/>
        </w:rPr>
      </w:pPr>
      <w:r w:rsidRPr="008F7E0A">
        <w:rPr>
          <w:rFonts w:ascii="Arial" w:hAnsi="Arial" w:cs="Arial"/>
          <w:color w:val="000000"/>
          <w:spacing w:val="-2"/>
          <w:sz w:val="18"/>
          <w:szCs w:val="18"/>
        </w:rPr>
        <w:t xml:space="preserve">проведение при необходимости проверки функциональных характеристик транспортных средств на ходу. </w:t>
      </w:r>
    </w:p>
    <w:p w:rsidR="00687A82" w:rsidRPr="008C4E93" w:rsidRDefault="00687A82" w:rsidP="008F7E0A">
      <w:pPr>
        <w:spacing w:line="233" w:lineRule="auto"/>
        <w:rPr>
          <w:rFonts w:ascii="Arial" w:hAnsi="Arial" w:cs="Arial"/>
          <w:sz w:val="18"/>
          <w:szCs w:val="18"/>
        </w:rPr>
      </w:pPr>
    </w:p>
    <w:p w:rsidR="00E80877" w:rsidRPr="008C4E93" w:rsidRDefault="00E80877" w:rsidP="008F7E0A">
      <w:pPr>
        <w:spacing w:line="233" w:lineRule="auto"/>
        <w:rPr>
          <w:rFonts w:ascii="Arial" w:hAnsi="Arial" w:cs="Arial"/>
          <w:sz w:val="18"/>
          <w:szCs w:val="18"/>
        </w:rPr>
      </w:pPr>
      <w:r w:rsidRPr="008C4E93">
        <w:rPr>
          <w:rFonts w:ascii="Arial" w:hAnsi="Arial" w:cs="Arial"/>
          <w:b/>
          <w:sz w:val="18"/>
          <w:szCs w:val="18"/>
        </w:rPr>
        <w:t>Тема 12</w:t>
      </w:r>
      <w:r w:rsidR="00C35EA4" w:rsidRPr="008C4E93">
        <w:rPr>
          <w:rFonts w:ascii="Arial" w:hAnsi="Arial" w:cs="Arial"/>
          <w:sz w:val="18"/>
          <w:szCs w:val="18"/>
          <w:lang w:val="ru-RU"/>
        </w:rPr>
        <w:t>.</w:t>
      </w:r>
      <w:r w:rsidRPr="008C4E93">
        <w:rPr>
          <w:rFonts w:ascii="Arial" w:hAnsi="Arial" w:cs="Arial"/>
          <w:sz w:val="18"/>
          <w:szCs w:val="18"/>
        </w:rPr>
        <w:t xml:space="preserve"> СД.06 Методические основы и положения по установлению причин возникновения технических повреждений транспортного средства</w:t>
      </w:r>
    </w:p>
    <w:p w:rsidR="00687A82" w:rsidRPr="008C4E93" w:rsidRDefault="00687A82" w:rsidP="008F7E0A">
      <w:pPr>
        <w:pStyle w:val="HTML"/>
        <w:shd w:val="clear" w:color="auto" w:fill="FFFFFF"/>
        <w:spacing w:line="233" w:lineRule="auto"/>
        <w:ind w:firstLine="567"/>
        <w:jc w:val="both"/>
        <w:rPr>
          <w:rFonts w:ascii="Arial" w:hAnsi="Arial" w:cs="Arial"/>
          <w:color w:val="000000"/>
          <w:sz w:val="18"/>
          <w:szCs w:val="18"/>
        </w:rPr>
      </w:pPr>
      <w:r w:rsidRPr="008C4E93">
        <w:rPr>
          <w:rFonts w:ascii="Arial" w:hAnsi="Arial" w:cs="Arial"/>
          <w:color w:val="000000"/>
          <w:sz w:val="18"/>
          <w:szCs w:val="18"/>
        </w:rPr>
        <w:t>Основные типы дорожно-транспортных происшествий и соответствующие им виды повреждений тран</w:t>
      </w:r>
      <w:r w:rsidRPr="008C4E93">
        <w:rPr>
          <w:rFonts w:ascii="Arial" w:hAnsi="Arial" w:cs="Arial"/>
          <w:color w:val="000000"/>
          <w:sz w:val="18"/>
          <w:szCs w:val="18"/>
        </w:rPr>
        <w:t>с</w:t>
      </w:r>
      <w:r w:rsidRPr="008C4E93">
        <w:rPr>
          <w:rFonts w:ascii="Arial" w:hAnsi="Arial" w:cs="Arial"/>
          <w:color w:val="000000"/>
          <w:sz w:val="18"/>
          <w:szCs w:val="18"/>
        </w:rPr>
        <w:t>портного средства. Причинная связь между механическими повреждениями транспортного средства, его техн</w:t>
      </w:r>
      <w:r w:rsidRPr="008C4E93">
        <w:rPr>
          <w:rFonts w:ascii="Arial" w:hAnsi="Arial" w:cs="Arial"/>
          <w:color w:val="000000"/>
          <w:sz w:val="18"/>
          <w:szCs w:val="18"/>
        </w:rPr>
        <w:t>и</w:t>
      </w:r>
      <w:r w:rsidRPr="008C4E93">
        <w:rPr>
          <w:rFonts w:ascii="Arial" w:hAnsi="Arial" w:cs="Arial"/>
          <w:color w:val="000000"/>
          <w:sz w:val="18"/>
          <w:szCs w:val="18"/>
        </w:rPr>
        <w:t>ческим состоянием и дорожно-транспортным происшествием. Модели и механизмы дорожно-транспортного пр</w:t>
      </w:r>
      <w:r w:rsidRPr="008C4E93">
        <w:rPr>
          <w:rFonts w:ascii="Arial" w:hAnsi="Arial" w:cs="Arial"/>
          <w:color w:val="000000"/>
          <w:sz w:val="18"/>
          <w:szCs w:val="18"/>
        </w:rPr>
        <w:t>о</w:t>
      </w:r>
      <w:r w:rsidRPr="008C4E93">
        <w:rPr>
          <w:rFonts w:ascii="Arial" w:hAnsi="Arial" w:cs="Arial"/>
          <w:color w:val="000000"/>
          <w:sz w:val="18"/>
          <w:szCs w:val="18"/>
        </w:rPr>
        <w:t>исшествия, учитывающие обстоятельства, способствующие возникновению дорожно-транспортного происшес</w:t>
      </w:r>
      <w:r w:rsidRPr="008C4E93">
        <w:rPr>
          <w:rFonts w:ascii="Arial" w:hAnsi="Arial" w:cs="Arial"/>
          <w:color w:val="000000"/>
          <w:sz w:val="18"/>
          <w:szCs w:val="18"/>
        </w:rPr>
        <w:t>т</w:t>
      </w:r>
      <w:r w:rsidRPr="008C4E93">
        <w:rPr>
          <w:rFonts w:ascii="Arial" w:hAnsi="Arial" w:cs="Arial"/>
          <w:color w:val="000000"/>
          <w:sz w:val="18"/>
          <w:szCs w:val="18"/>
        </w:rPr>
        <w:t>вия, а также причинную связь между техническими повреждениями транспортного средства и событием прои</w:t>
      </w:r>
      <w:r w:rsidRPr="008C4E93">
        <w:rPr>
          <w:rFonts w:ascii="Arial" w:hAnsi="Arial" w:cs="Arial"/>
          <w:color w:val="000000"/>
          <w:sz w:val="18"/>
          <w:szCs w:val="18"/>
        </w:rPr>
        <w:t>с</w:t>
      </w:r>
      <w:r w:rsidRPr="008C4E93">
        <w:rPr>
          <w:rFonts w:ascii="Arial" w:hAnsi="Arial" w:cs="Arial"/>
          <w:color w:val="000000"/>
          <w:sz w:val="18"/>
          <w:szCs w:val="18"/>
        </w:rPr>
        <w:t>шествия. Следы, возникающие на транспортном средстве в результате дорожно-транспортного происшествия. Экспертный осмотр следов на транспортном средстве. Определение угла взаимного расположения транспор</w:t>
      </w:r>
      <w:r w:rsidRPr="008C4E93">
        <w:rPr>
          <w:rFonts w:ascii="Arial" w:hAnsi="Arial" w:cs="Arial"/>
          <w:color w:val="000000"/>
          <w:sz w:val="18"/>
          <w:szCs w:val="18"/>
        </w:rPr>
        <w:t>т</w:t>
      </w:r>
      <w:r w:rsidRPr="008C4E93">
        <w:rPr>
          <w:rFonts w:ascii="Arial" w:hAnsi="Arial" w:cs="Arial"/>
          <w:color w:val="000000"/>
          <w:sz w:val="18"/>
          <w:szCs w:val="18"/>
        </w:rPr>
        <w:t>ных средств в момент столкновения, а также других параметров их механического взаимодействия. Виды и м</w:t>
      </w:r>
      <w:r w:rsidRPr="008C4E93">
        <w:rPr>
          <w:rFonts w:ascii="Arial" w:hAnsi="Arial" w:cs="Arial"/>
          <w:color w:val="000000"/>
          <w:sz w:val="18"/>
          <w:szCs w:val="18"/>
        </w:rPr>
        <w:t>е</w:t>
      </w:r>
      <w:r w:rsidRPr="008C4E93">
        <w:rPr>
          <w:rFonts w:ascii="Arial" w:hAnsi="Arial" w:cs="Arial"/>
          <w:color w:val="000000"/>
          <w:sz w:val="18"/>
          <w:szCs w:val="18"/>
        </w:rPr>
        <w:t xml:space="preserve">тоды реконструкции дорожно-транспортных происшествий.   </w:t>
      </w:r>
    </w:p>
    <w:p w:rsidR="00687A82" w:rsidRPr="008C4E93" w:rsidRDefault="00687A82" w:rsidP="008F7E0A">
      <w:pPr>
        <w:pStyle w:val="HTML"/>
        <w:shd w:val="clear" w:color="auto" w:fill="FFFFFF"/>
        <w:spacing w:line="233" w:lineRule="auto"/>
        <w:rPr>
          <w:rFonts w:ascii="Arial" w:hAnsi="Arial" w:cs="Arial"/>
          <w:color w:val="000000"/>
          <w:sz w:val="18"/>
          <w:szCs w:val="18"/>
        </w:rPr>
      </w:pPr>
      <w:r w:rsidRPr="008C4E93">
        <w:rPr>
          <w:rFonts w:ascii="Arial" w:hAnsi="Arial" w:cs="Arial"/>
          <w:color w:val="000000"/>
          <w:sz w:val="18"/>
          <w:szCs w:val="18"/>
        </w:rPr>
        <w:t xml:space="preserve"> Методы:</w:t>
      </w:r>
    </w:p>
    <w:p w:rsidR="00687A82" w:rsidRPr="008C4E93" w:rsidRDefault="00687A82" w:rsidP="008F7E0A">
      <w:pPr>
        <w:pStyle w:val="HTML"/>
        <w:numPr>
          <w:ilvl w:val="0"/>
          <w:numId w:val="11"/>
        </w:numPr>
        <w:shd w:val="clear" w:color="auto" w:fill="FFFFFF"/>
        <w:spacing w:line="233" w:lineRule="auto"/>
        <w:ind w:left="0" w:firstLine="567"/>
        <w:rPr>
          <w:rFonts w:ascii="Arial" w:hAnsi="Arial" w:cs="Arial"/>
          <w:color w:val="000000"/>
          <w:sz w:val="18"/>
          <w:szCs w:val="18"/>
        </w:rPr>
      </w:pPr>
      <w:r w:rsidRPr="008C4E93">
        <w:rPr>
          <w:rFonts w:ascii="Arial" w:hAnsi="Arial" w:cs="Arial"/>
          <w:color w:val="000000"/>
          <w:sz w:val="18"/>
          <w:szCs w:val="18"/>
        </w:rPr>
        <w:t>Транспортно-трасологической экспертизы;</w:t>
      </w:r>
    </w:p>
    <w:p w:rsidR="00687A82" w:rsidRPr="008C4E93" w:rsidRDefault="00687A82" w:rsidP="008F7E0A">
      <w:pPr>
        <w:pStyle w:val="HTML"/>
        <w:numPr>
          <w:ilvl w:val="0"/>
          <w:numId w:val="11"/>
        </w:numPr>
        <w:shd w:val="clear" w:color="auto" w:fill="FFFFFF"/>
        <w:spacing w:line="233" w:lineRule="auto"/>
        <w:ind w:left="0" w:firstLine="567"/>
        <w:rPr>
          <w:rFonts w:ascii="Arial" w:hAnsi="Arial" w:cs="Arial"/>
          <w:color w:val="000000"/>
          <w:sz w:val="18"/>
          <w:szCs w:val="18"/>
        </w:rPr>
      </w:pPr>
      <w:r w:rsidRPr="008C4E93">
        <w:rPr>
          <w:rFonts w:ascii="Arial" w:hAnsi="Arial" w:cs="Arial"/>
          <w:color w:val="000000"/>
          <w:sz w:val="18"/>
          <w:szCs w:val="18"/>
        </w:rPr>
        <w:t>Металловедческой экспертизы;</w:t>
      </w:r>
    </w:p>
    <w:p w:rsidR="00687A82" w:rsidRPr="008C4E93" w:rsidRDefault="00687A82" w:rsidP="008F7E0A">
      <w:pPr>
        <w:pStyle w:val="HTML"/>
        <w:numPr>
          <w:ilvl w:val="0"/>
          <w:numId w:val="11"/>
        </w:numPr>
        <w:shd w:val="clear" w:color="auto" w:fill="FFFFFF"/>
        <w:spacing w:line="233" w:lineRule="auto"/>
        <w:ind w:left="0" w:firstLine="567"/>
        <w:rPr>
          <w:rFonts w:ascii="Arial" w:hAnsi="Arial" w:cs="Arial"/>
          <w:color w:val="000000"/>
          <w:sz w:val="18"/>
          <w:szCs w:val="18"/>
        </w:rPr>
      </w:pPr>
      <w:r w:rsidRPr="008C4E93">
        <w:rPr>
          <w:rFonts w:ascii="Arial" w:hAnsi="Arial" w:cs="Arial"/>
          <w:color w:val="000000"/>
          <w:sz w:val="18"/>
          <w:szCs w:val="18"/>
        </w:rPr>
        <w:t>Экспертизы лакокрасочных материалов;</w:t>
      </w:r>
    </w:p>
    <w:p w:rsidR="00687A82" w:rsidRPr="008C4E93" w:rsidRDefault="00687A82" w:rsidP="008F7E0A">
      <w:pPr>
        <w:pStyle w:val="HTML"/>
        <w:numPr>
          <w:ilvl w:val="0"/>
          <w:numId w:val="11"/>
        </w:numPr>
        <w:shd w:val="clear" w:color="auto" w:fill="FFFFFF"/>
        <w:spacing w:line="233" w:lineRule="auto"/>
        <w:ind w:left="0" w:firstLine="567"/>
        <w:rPr>
          <w:rFonts w:ascii="Arial" w:hAnsi="Arial" w:cs="Arial"/>
          <w:color w:val="000000"/>
          <w:sz w:val="18"/>
          <w:szCs w:val="18"/>
        </w:rPr>
      </w:pPr>
      <w:r w:rsidRPr="008C4E93">
        <w:rPr>
          <w:rFonts w:ascii="Arial" w:hAnsi="Arial" w:cs="Arial"/>
          <w:color w:val="000000"/>
          <w:sz w:val="18"/>
          <w:szCs w:val="18"/>
        </w:rPr>
        <w:t>Дорожно-технической экспертизы;</w:t>
      </w:r>
    </w:p>
    <w:p w:rsidR="00687A82" w:rsidRPr="008C4E93" w:rsidRDefault="00687A82" w:rsidP="008F7E0A">
      <w:pPr>
        <w:pStyle w:val="HTML"/>
        <w:numPr>
          <w:ilvl w:val="0"/>
          <w:numId w:val="11"/>
        </w:numPr>
        <w:shd w:val="clear" w:color="auto" w:fill="FFFFFF"/>
        <w:spacing w:line="233" w:lineRule="auto"/>
        <w:ind w:left="0" w:firstLine="567"/>
        <w:rPr>
          <w:rFonts w:ascii="Arial" w:hAnsi="Arial" w:cs="Arial"/>
          <w:color w:val="000000"/>
          <w:sz w:val="18"/>
          <w:szCs w:val="18"/>
        </w:rPr>
      </w:pPr>
      <w:r w:rsidRPr="008C4E93">
        <w:rPr>
          <w:rFonts w:ascii="Arial" w:hAnsi="Arial" w:cs="Arial"/>
          <w:color w:val="000000"/>
          <w:sz w:val="18"/>
          <w:szCs w:val="18"/>
        </w:rPr>
        <w:t>Экспертизы по исследованию технического состояния транспортных средств;</w:t>
      </w:r>
    </w:p>
    <w:p w:rsidR="00687A82" w:rsidRPr="008C4E93" w:rsidRDefault="00687A82" w:rsidP="008F7E0A">
      <w:pPr>
        <w:pStyle w:val="HTML"/>
        <w:shd w:val="clear" w:color="auto" w:fill="FFFFFF"/>
        <w:spacing w:line="233" w:lineRule="auto"/>
        <w:ind w:firstLine="567"/>
        <w:jc w:val="both"/>
        <w:rPr>
          <w:rFonts w:ascii="Arial" w:hAnsi="Arial" w:cs="Arial"/>
          <w:color w:val="000000"/>
          <w:sz w:val="18"/>
          <w:szCs w:val="18"/>
        </w:rPr>
      </w:pPr>
      <w:r w:rsidRPr="008C4E93">
        <w:rPr>
          <w:rFonts w:ascii="Arial" w:hAnsi="Arial" w:cs="Arial"/>
          <w:color w:val="000000"/>
          <w:sz w:val="18"/>
          <w:szCs w:val="18"/>
        </w:rPr>
        <w:t>Других видов экспертиз, предназначенных для установления причин возникновения технических повре</w:t>
      </w:r>
      <w:r w:rsidRPr="008C4E93">
        <w:rPr>
          <w:rFonts w:ascii="Arial" w:hAnsi="Arial" w:cs="Arial"/>
          <w:color w:val="000000"/>
          <w:sz w:val="18"/>
          <w:szCs w:val="18"/>
        </w:rPr>
        <w:t>ж</w:t>
      </w:r>
      <w:r w:rsidRPr="008C4E93">
        <w:rPr>
          <w:rFonts w:ascii="Arial" w:hAnsi="Arial" w:cs="Arial"/>
          <w:color w:val="000000"/>
          <w:sz w:val="18"/>
          <w:szCs w:val="18"/>
        </w:rPr>
        <w:t xml:space="preserve">дений транспортного средства. Программные продукты для проведения реконструкции дорожно-транспортных происшествий.                              </w:t>
      </w:r>
    </w:p>
    <w:p w:rsidR="00687A82" w:rsidRPr="008C4E93" w:rsidRDefault="00687A82" w:rsidP="008F7E0A">
      <w:pPr>
        <w:pStyle w:val="HTML"/>
        <w:shd w:val="clear" w:color="auto" w:fill="FFFFFF"/>
        <w:spacing w:line="233" w:lineRule="auto"/>
        <w:rPr>
          <w:rFonts w:ascii="Arial" w:hAnsi="Arial" w:cs="Arial"/>
          <w:color w:val="000000"/>
          <w:sz w:val="18"/>
          <w:szCs w:val="18"/>
        </w:rPr>
      </w:pPr>
      <w:r w:rsidRPr="008C4E93">
        <w:rPr>
          <w:rFonts w:ascii="Arial" w:hAnsi="Arial" w:cs="Arial"/>
          <w:color w:val="000000"/>
          <w:sz w:val="18"/>
          <w:szCs w:val="18"/>
        </w:rPr>
        <w:t xml:space="preserve">Практикум: </w:t>
      </w:r>
    </w:p>
    <w:p w:rsidR="00687A82" w:rsidRPr="008C4E93" w:rsidRDefault="00687A82" w:rsidP="008F7E0A">
      <w:pPr>
        <w:pStyle w:val="HTML"/>
        <w:numPr>
          <w:ilvl w:val="0"/>
          <w:numId w:val="11"/>
        </w:numPr>
        <w:shd w:val="clear" w:color="auto" w:fill="FFFFFF"/>
        <w:tabs>
          <w:tab w:val="clear" w:pos="916"/>
          <w:tab w:val="left" w:pos="851"/>
        </w:tabs>
        <w:spacing w:line="233" w:lineRule="auto"/>
        <w:ind w:hanging="720"/>
        <w:rPr>
          <w:rFonts w:ascii="Arial" w:hAnsi="Arial" w:cs="Arial"/>
          <w:color w:val="000000"/>
          <w:sz w:val="18"/>
          <w:szCs w:val="18"/>
        </w:rPr>
      </w:pPr>
      <w:r w:rsidRPr="008C4E93">
        <w:rPr>
          <w:rFonts w:ascii="Arial" w:hAnsi="Arial" w:cs="Arial"/>
          <w:color w:val="000000"/>
          <w:sz w:val="18"/>
          <w:szCs w:val="18"/>
        </w:rPr>
        <w:t>Организация транспортно-трасологической экспертизы;</w:t>
      </w:r>
    </w:p>
    <w:p w:rsidR="00687A82" w:rsidRPr="008C4E93" w:rsidRDefault="00687A82" w:rsidP="008F7E0A">
      <w:pPr>
        <w:pStyle w:val="HTML"/>
        <w:numPr>
          <w:ilvl w:val="0"/>
          <w:numId w:val="11"/>
        </w:numPr>
        <w:shd w:val="clear" w:color="auto" w:fill="FFFFFF"/>
        <w:tabs>
          <w:tab w:val="clear" w:pos="916"/>
          <w:tab w:val="left" w:pos="851"/>
        </w:tabs>
        <w:spacing w:line="233" w:lineRule="auto"/>
        <w:ind w:hanging="720"/>
        <w:rPr>
          <w:rFonts w:ascii="Arial" w:hAnsi="Arial" w:cs="Arial"/>
          <w:color w:val="000000"/>
          <w:sz w:val="18"/>
          <w:szCs w:val="18"/>
        </w:rPr>
      </w:pPr>
      <w:r w:rsidRPr="008C4E93">
        <w:rPr>
          <w:rFonts w:ascii="Arial" w:hAnsi="Arial" w:cs="Arial"/>
          <w:color w:val="000000"/>
          <w:sz w:val="18"/>
          <w:szCs w:val="18"/>
        </w:rPr>
        <w:t>Организация металловедческой экспертизы;</w:t>
      </w:r>
    </w:p>
    <w:p w:rsidR="00687A82" w:rsidRPr="008C4E93" w:rsidRDefault="00687A82" w:rsidP="008F7E0A">
      <w:pPr>
        <w:pStyle w:val="HTML"/>
        <w:numPr>
          <w:ilvl w:val="0"/>
          <w:numId w:val="11"/>
        </w:numPr>
        <w:shd w:val="clear" w:color="auto" w:fill="FFFFFF"/>
        <w:tabs>
          <w:tab w:val="clear" w:pos="916"/>
          <w:tab w:val="left" w:pos="851"/>
        </w:tabs>
        <w:spacing w:line="233" w:lineRule="auto"/>
        <w:ind w:hanging="720"/>
        <w:rPr>
          <w:rFonts w:ascii="Arial" w:hAnsi="Arial" w:cs="Arial"/>
          <w:color w:val="000000"/>
          <w:sz w:val="18"/>
          <w:szCs w:val="18"/>
        </w:rPr>
      </w:pPr>
      <w:r w:rsidRPr="008C4E93">
        <w:rPr>
          <w:rFonts w:ascii="Arial" w:hAnsi="Arial" w:cs="Arial"/>
          <w:color w:val="000000"/>
          <w:sz w:val="18"/>
          <w:szCs w:val="18"/>
        </w:rPr>
        <w:t>Организация экспертизы лакокрасочных материалов;</w:t>
      </w:r>
    </w:p>
    <w:p w:rsidR="00687A82" w:rsidRPr="008C4E93" w:rsidRDefault="00687A82" w:rsidP="008F7E0A">
      <w:pPr>
        <w:pStyle w:val="HTML"/>
        <w:numPr>
          <w:ilvl w:val="0"/>
          <w:numId w:val="11"/>
        </w:numPr>
        <w:shd w:val="clear" w:color="auto" w:fill="FFFFFF"/>
        <w:tabs>
          <w:tab w:val="clear" w:pos="916"/>
          <w:tab w:val="left" w:pos="851"/>
        </w:tabs>
        <w:spacing w:line="233" w:lineRule="auto"/>
        <w:ind w:hanging="720"/>
        <w:rPr>
          <w:rFonts w:ascii="Arial" w:hAnsi="Arial" w:cs="Arial"/>
          <w:color w:val="000000"/>
          <w:sz w:val="18"/>
          <w:szCs w:val="18"/>
        </w:rPr>
      </w:pPr>
      <w:r w:rsidRPr="008C4E93">
        <w:rPr>
          <w:rFonts w:ascii="Arial" w:hAnsi="Arial" w:cs="Arial"/>
          <w:color w:val="000000"/>
          <w:sz w:val="18"/>
          <w:szCs w:val="18"/>
        </w:rPr>
        <w:t>Организация экспертизы по исследованию технического состояния транспортных средств;</w:t>
      </w:r>
    </w:p>
    <w:p w:rsidR="00687A82" w:rsidRPr="008C4E93" w:rsidRDefault="00687A82" w:rsidP="008F7E0A">
      <w:pPr>
        <w:pStyle w:val="HTML"/>
        <w:numPr>
          <w:ilvl w:val="0"/>
          <w:numId w:val="11"/>
        </w:numPr>
        <w:shd w:val="clear" w:color="auto" w:fill="FFFFFF"/>
        <w:tabs>
          <w:tab w:val="clear" w:pos="916"/>
          <w:tab w:val="left" w:pos="851"/>
        </w:tabs>
        <w:spacing w:line="233" w:lineRule="auto"/>
        <w:ind w:left="0" w:firstLine="567"/>
        <w:rPr>
          <w:rFonts w:ascii="Arial" w:hAnsi="Arial" w:cs="Arial"/>
          <w:color w:val="000000"/>
          <w:sz w:val="18"/>
          <w:szCs w:val="18"/>
        </w:rPr>
      </w:pPr>
      <w:r w:rsidRPr="008C4E93">
        <w:rPr>
          <w:rFonts w:ascii="Arial" w:hAnsi="Arial" w:cs="Arial"/>
          <w:color w:val="000000"/>
          <w:sz w:val="18"/>
          <w:szCs w:val="18"/>
        </w:rPr>
        <w:t>Организация других видов экспертиз, предназначенных для установления причин возникновения те</w:t>
      </w:r>
      <w:r w:rsidRPr="008C4E93">
        <w:rPr>
          <w:rFonts w:ascii="Arial" w:hAnsi="Arial" w:cs="Arial"/>
          <w:color w:val="000000"/>
          <w:sz w:val="18"/>
          <w:szCs w:val="18"/>
        </w:rPr>
        <w:t>х</w:t>
      </w:r>
      <w:r w:rsidRPr="008C4E93">
        <w:rPr>
          <w:rFonts w:ascii="Arial" w:hAnsi="Arial" w:cs="Arial"/>
          <w:color w:val="000000"/>
          <w:sz w:val="18"/>
          <w:szCs w:val="18"/>
        </w:rPr>
        <w:t>нических повреждений транспортного средства.</w:t>
      </w:r>
    </w:p>
    <w:p w:rsidR="00687A82" w:rsidRPr="008C4E93" w:rsidRDefault="00687A82" w:rsidP="008F7E0A">
      <w:pPr>
        <w:spacing w:line="233" w:lineRule="auto"/>
        <w:rPr>
          <w:rFonts w:ascii="Arial" w:hAnsi="Arial" w:cs="Arial"/>
          <w:sz w:val="18"/>
          <w:szCs w:val="18"/>
          <w:lang w:val="ru-RU"/>
        </w:rPr>
      </w:pPr>
    </w:p>
    <w:p w:rsidR="00E80877" w:rsidRPr="008C4E93" w:rsidRDefault="00E80877" w:rsidP="008F7E0A">
      <w:pPr>
        <w:spacing w:line="233" w:lineRule="auto"/>
        <w:rPr>
          <w:rFonts w:ascii="Arial" w:hAnsi="Arial" w:cs="Arial"/>
          <w:sz w:val="18"/>
          <w:szCs w:val="18"/>
        </w:rPr>
      </w:pPr>
      <w:r w:rsidRPr="008C4E93">
        <w:rPr>
          <w:rFonts w:ascii="Arial" w:hAnsi="Arial" w:cs="Arial"/>
          <w:b/>
          <w:sz w:val="18"/>
          <w:szCs w:val="18"/>
        </w:rPr>
        <w:t>Тема 13.</w:t>
      </w:r>
      <w:r w:rsidRPr="008C4E93">
        <w:rPr>
          <w:rFonts w:ascii="Arial" w:hAnsi="Arial" w:cs="Arial"/>
          <w:sz w:val="18"/>
          <w:szCs w:val="18"/>
        </w:rPr>
        <w:t xml:space="preserve"> СД.07 Методические основы и положения по установлению методов, технологий, объема и стоимости ремонта транспортного средства с учетом наличия и характера его технических повреждений </w:t>
      </w:r>
    </w:p>
    <w:p w:rsidR="004836F5" w:rsidRDefault="00687A82" w:rsidP="008F7E0A">
      <w:pPr>
        <w:pStyle w:val="HTML"/>
        <w:shd w:val="clear" w:color="auto" w:fill="FFFFFF"/>
        <w:spacing w:line="233" w:lineRule="auto"/>
        <w:ind w:firstLine="567"/>
        <w:jc w:val="both"/>
        <w:rPr>
          <w:rFonts w:ascii="Arial" w:hAnsi="Arial" w:cs="Arial"/>
          <w:color w:val="000000"/>
          <w:sz w:val="18"/>
          <w:szCs w:val="18"/>
        </w:rPr>
      </w:pPr>
      <w:r w:rsidRPr="008C4E93">
        <w:rPr>
          <w:rFonts w:ascii="Arial" w:hAnsi="Arial" w:cs="Arial"/>
          <w:color w:val="000000"/>
          <w:sz w:val="18"/>
          <w:szCs w:val="18"/>
        </w:rPr>
        <w:t>Методы и организация работ по ремонту транспортных средств. Виды ремонта и классификация ремон</w:t>
      </w:r>
      <w:r w:rsidRPr="008C4E93">
        <w:rPr>
          <w:rFonts w:ascii="Arial" w:hAnsi="Arial" w:cs="Arial"/>
          <w:color w:val="000000"/>
          <w:sz w:val="18"/>
          <w:szCs w:val="18"/>
        </w:rPr>
        <w:t>т</w:t>
      </w:r>
      <w:r w:rsidRPr="008C4E93">
        <w:rPr>
          <w:rFonts w:ascii="Arial" w:hAnsi="Arial" w:cs="Arial"/>
          <w:color w:val="000000"/>
          <w:sz w:val="18"/>
          <w:szCs w:val="18"/>
        </w:rPr>
        <w:t>ных воздействий. Технологические операции и пооперационные нормы времени. Взаимосвязь между видом и степенью повреждения, и методом (технологией) его ремонта. Технологические карты и технологии постового и цехового ремонта конкретных марок, моделей и модификаций транспортных средств. Выбор технологического оснащения для проведения работ по ремонту. Методы сбора, анализа и обработки статистической информации о ценах на запасные части, материалы и услуги по ремонту, а также другой статистической информации, нео</w:t>
      </w:r>
      <w:r w:rsidRPr="008C4E93">
        <w:rPr>
          <w:rFonts w:ascii="Arial" w:hAnsi="Arial" w:cs="Arial"/>
          <w:color w:val="000000"/>
          <w:sz w:val="18"/>
          <w:szCs w:val="18"/>
        </w:rPr>
        <w:t>б</w:t>
      </w:r>
      <w:r w:rsidRPr="008C4E93">
        <w:rPr>
          <w:rFonts w:ascii="Arial" w:hAnsi="Arial" w:cs="Arial"/>
          <w:color w:val="000000"/>
          <w:sz w:val="18"/>
          <w:szCs w:val="18"/>
        </w:rPr>
        <w:t>ходимой для выполнения экспертизы. Методы расчета стоимости ремонта транспортного средства.</w:t>
      </w:r>
    </w:p>
    <w:p w:rsidR="00687A82" w:rsidRPr="008C4E93" w:rsidRDefault="00687A82" w:rsidP="008F7E0A">
      <w:pPr>
        <w:pStyle w:val="HTML"/>
        <w:shd w:val="clear" w:color="auto" w:fill="FFFFFF"/>
        <w:spacing w:line="233" w:lineRule="auto"/>
        <w:ind w:firstLine="567"/>
        <w:rPr>
          <w:rFonts w:ascii="Arial" w:hAnsi="Arial" w:cs="Arial"/>
          <w:color w:val="000000"/>
          <w:sz w:val="18"/>
          <w:szCs w:val="18"/>
        </w:rPr>
      </w:pPr>
      <w:r w:rsidRPr="008C4E93">
        <w:rPr>
          <w:rFonts w:ascii="Arial" w:hAnsi="Arial" w:cs="Arial"/>
          <w:color w:val="000000"/>
          <w:sz w:val="18"/>
          <w:szCs w:val="18"/>
        </w:rPr>
        <w:t xml:space="preserve">Практикум: </w:t>
      </w:r>
    </w:p>
    <w:p w:rsidR="00687A82" w:rsidRPr="008C4E93" w:rsidRDefault="00687A82" w:rsidP="008F7E0A">
      <w:pPr>
        <w:pStyle w:val="HTML"/>
        <w:numPr>
          <w:ilvl w:val="0"/>
          <w:numId w:val="11"/>
        </w:numPr>
        <w:shd w:val="clear" w:color="auto" w:fill="FFFFFF"/>
        <w:tabs>
          <w:tab w:val="clear" w:pos="916"/>
          <w:tab w:val="left" w:pos="851"/>
        </w:tabs>
        <w:spacing w:line="233" w:lineRule="auto"/>
        <w:ind w:left="0" w:firstLine="567"/>
        <w:rPr>
          <w:rFonts w:ascii="Arial" w:hAnsi="Arial" w:cs="Arial"/>
          <w:color w:val="000000"/>
          <w:sz w:val="18"/>
          <w:szCs w:val="18"/>
        </w:rPr>
      </w:pPr>
      <w:r w:rsidRPr="008C4E93">
        <w:rPr>
          <w:rFonts w:ascii="Arial" w:hAnsi="Arial" w:cs="Arial"/>
          <w:color w:val="000000"/>
          <w:sz w:val="18"/>
          <w:szCs w:val="18"/>
        </w:rPr>
        <w:t>Назначение по установленным техническим повреждениям транспортного средства методов, технол</w:t>
      </w:r>
      <w:r w:rsidRPr="008C4E93">
        <w:rPr>
          <w:rFonts w:ascii="Arial" w:hAnsi="Arial" w:cs="Arial"/>
          <w:color w:val="000000"/>
          <w:sz w:val="18"/>
          <w:szCs w:val="18"/>
        </w:rPr>
        <w:t>о</w:t>
      </w:r>
      <w:r w:rsidRPr="008C4E93">
        <w:rPr>
          <w:rFonts w:ascii="Arial" w:hAnsi="Arial" w:cs="Arial"/>
          <w:color w:val="000000"/>
          <w:sz w:val="18"/>
          <w:szCs w:val="18"/>
        </w:rPr>
        <w:t>гии и видов ремонтных воздействий по их устранению.</w:t>
      </w:r>
    </w:p>
    <w:p w:rsidR="00687A82" w:rsidRPr="008C4E93" w:rsidRDefault="00687A82" w:rsidP="008F7E0A">
      <w:pPr>
        <w:pStyle w:val="HTML"/>
        <w:numPr>
          <w:ilvl w:val="0"/>
          <w:numId w:val="11"/>
        </w:numPr>
        <w:shd w:val="clear" w:color="auto" w:fill="FFFFFF"/>
        <w:tabs>
          <w:tab w:val="clear" w:pos="916"/>
          <w:tab w:val="left" w:pos="851"/>
        </w:tabs>
        <w:spacing w:line="233" w:lineRule="auto"/>
        <w:ind w:left="0" w:firstLine="567"/>
        <w:rPr>
          <w:rFonts w:ascii="Arial" w:hAnsi="Arial" w:cs="Arial"/>
          <w:color w:val="000000"/>
          <w:sz w:val="18"/>
          <w:szCs w:val="18"/>
        </w:rPr>
      </w:pPr>
      <w:r w:rsidRPr="008C4E93">
        <w:rPr>
          <w:rFonts w:ascii="Arial" w:hAnsi="Arial" w:cs="Arial"/>
          <w:color w:val="000000"/>
          <w:sz w:val="18"/>
          <w:szCs w:val="18"/>
        </w:rPr>
        <w:t>Использование справочников с технической и технологической информацией по установлению мет</w:t>
      </w:r>
      <w:r w:rsidRPr="008C4E93">
        <w:rPr>
          <w:rFonts w:ascii="Arial" w:hAnsi="Arial" w:cs="Arial"/>
          <w:color w:val="000000"/>
          <w:sz w:val="18"/>
          <w:szCs w:val="18"/>
        </w:rPr>
        <w:t>о</w:t>
      </w:r>
      <w:r w:rsidRPr="008C4E93">
        <w:rPr>
          <w:rFonts w:ascii="Arial" w:hAnsi="Arial" w:cs="Arial"/>
          <w:color w:val="000000"/>
          <w:sz w:val="18"/>
          <w:szCs w:val="18"/>
        </w:rPr>
        <w:t xml:space="preserve">дов, технологии и видов ремонтных воздействий. </w:t>
      </w:r>
    </w:p>
    <w:p w:rsidR="00687A82" w:rsidRPr="008C4E93" w:rsidRDefault="00687A82" w:rsidP="008F7E0A">
      <w:pPr>
        <w:pStyle w:val="HTML"/>
        <w:numPr>
          <w:ilvl w:val="0"/>
          <w:numId w:val="11"/>
        </w:numPr>
        <w:shd w:val="clear" w:color="auto" w:fill="FFFFFF"/>
        <w:tabs>
          <w:tab w:val="clear" w:pos="916"/>
          <w:tab w:val="left" w:pos="851"/>
        </w:tabs>
        <w:spacing w:line="233" w:lineRule="auto"/>
        <w:ind w:left="0" w:firstLine="567"/>
        <w:rPr>
          <w:rFonts w:ascii="Arial" w:hAnsi="Arial" w:cs="Arial"/>
          <w:color w:val="000000"/>
          <w:sz w:val="18"/>
          <w:szCs w:val="18"/>
        </w:rPr>
      </w:pPr>
      <w:r w:rsidRPr="008C4E93">
        <w:rPr>
          <w:rFonts w:ascii="Arial" w:hAnsi="Arial" w:cs="Arial"/>
          <w:color w:val="000000"/>
          <w:sz w:val="18"/>
          <w:szCs w:val="18"/>
        </w:rPr>
        <w:t xml:space="preserve">Использование справочников с ценовой информацией для расчета стоимости ремонта. </w:t>
      </w:r>
    </w:p>
    <w:p w:rsidR="00687A82" w:rsidRPr="008C4E93" w:rsidRDefault="00687A82" w:rsidP="008F7E0A">
      <w:pPr>
        <w:pStyle w:val="HTML"/>
        <w:numPr>
          <w:ilvl w:val="0"/>
          <w:numId w:val="11"/>
        </w:numPr>
        <w:shd w:val="clear" w:color="auto" w:fill="FFFFFF"/>
        <w:tabs>
          <w:tab w:val="clear" w:pos="916"/>
          <w:tab w:val="left" w:pos="851"/>
        </w:tabs>
        <w:spacing w:line="233" w:lineRule="auto"/>
        <w:ind w:left="0" w:firstLine="567"/>
        <w:rPr>
          <w:rFonts w:ascii="Arial" w:hAnsi="Arial" w:cs="Arial"/>
          <w:color w:val="000000"/>
          <w:sz w:val="18"/>
          <w:szCs w:val="18"/>
        </w:rPr>
      </w:pPr>
      <w:r w:rsidRPr="008C4E93">
        <w:rPr>
          <w:rFonts w:ascii="Arial" w:hAnsi="Arial" w:cs="Arial"/>
          <w:color w:val="000000"/>
          <w:sz w:val="18"/>
          <w:szCs w:val="18"/>
        </w:rPr>
        <w:lastRenderedPageBreak/>
        <w:t>Проведение сбора и обработки статистической информации по товарным рынкам запасных частей и материалов, услуг по ремонту транспортных средств.</w:t>
      </w:r>
    </w:p>
    <w:p w:rsidR="00687A82" w:rsidRPr="008C4E93" w:rsidRDefault="00687A82" w:rsidP="008F7E0A">
      <w:pPr>
        <w:pStyle w:val="HTML"/>
        <w:numPr>
          <w:ilvl w:val="0"/>
          <w:numId w:val="11"/>
        </w:numPr>
        <w:shd w:val="clear" w:color="auto" w:fill="FFFFFF"/>
        <w:tabs>
          <w:tab w:val="clear" w:pos="916"/>
          <w:tab w:val="left" w:pos="851"/>
        </w:tabs>
        <w:spacing w:line="233" w:lineRule="auto"/>
        <w:ind w:left="0" w:firstLine="567"/>
        <w:rPr>
          <w:rFonts w:ascii="Arial" w:hAnsi="Arial" w:cs="Arial"/>
          <w:color w:val="000000"/>
          <w:sz w:val="18"/>
          <w:szCs w:val="18"/>
        </w:rPr>
      </w:pPr>
      <w:r w:rsidRPr="008C4E93">
        <w:rPr>
          <w:rFonts w:ascii="Arial" w:hAnsi="Arial" w:cs="Arial"/>
          <w:color w:val="000000"/>
          <w:sz w:val="18"/>
          <w:szCs w:val="18"/>
        </w:rPr>
        <w:t xml:space="preserve">Проведение расчетов стоимости ремонта, поврежденного транспортного средства. </w:t>
      </w:r>
    </w:p>
    <w:p w:rsidR="00687A82" w:rsidRPr="008C4E93" w:rsidRDefault="00687A82" w:rsidP="008F7E0A">
      <w:pPr>
        <w:spacing w:line="233" w:lineRule="auto"/>
        <w:rPr>
          <w:rFonts w:ascii="Arial" w:hAnsi="Arial" w:cs="Arial"/>
          <w:sz w:val="18"/>
          <w:szCs w:val="18"/>
        </w:rPr>
      </w:pPr>
    </w:p>
    <w:p w:rsidR="00E80877" w:rsidRPr="008C4E93" w:rsidRDefault="00E80877" w:rsidP="008F7E0A">
      <w:pPr>
        <w:spacing w:line="233" w:lineRule="auto"/>
        <w:rPr>
          <w:rFonts w:ascii="Arial" w:hAnsi="Arial" w:cs="Arial"/>
          <w:sz w:val="18"/>
          <w:szCs w:val="18"/>
        </w:rPr>
      </w:pPr>
      <w:r w:rsidRPr="008C4E93">
        <w:rPr>
          <w:rFonts w:ascii="Arial" w:hAnsi="Arial" w:cs="Arial"/>
          <w:b/>
          <w:sz w:val="18"/>
          <w:szCs w:val="18"/>
        </w:rPr>
        <w:t>Тема 14.</w:t>
      </w:r>
      <w:r w:rsidRPr="008C4E93">
        <w:rPr>
          <w:rFonts w:ascii="Arial" w:hAnsi="Arial" w:cs="Arial"/>
          <w:sz w:val="18"/>
          <w:szCs w:val="18"/>
        </w:rPr>
        <w:t> СД.08 Организация и проведение независимой технической э</w:t>
      </w:r>
      <w:r w:rsidR="00687A82" w:rsidRPr="008C4E93">
        <w:rPr>
          <w:rFonts w:ascii="Arial" w:hAnsi="Arial" w:cs="Arial"/>
          <w:sz w:val="18"/>
          <w:szCs w:val="18"/>
        </w:rPr>
        <w:t>кспертизы транспортного средства</w:t>
      </w:r>
    </w:p>
    <w:p w:rsidR="00687A82" w:rsidRPr="008C4E93" w:rsidRDefault="00687A82" w:rsidP="008F7E0A">
      <w:pPr>
        <w:pStyle w:val="HTML"/>
        <w:shd w:val="clear" w:color="auto" w:fill="FFFFFF"/>
        <w:spacing w:line="233" w:lineRule="auto"/>
        <w:ind w:firstLine="360"/>
        <w:jc w:val="both"/>
        <w:rPr>
          <w:rFonts w:ascii="Arial" w:hAnsi="Arial" w:cs="Arial"/>
          <w:color w:val="000000"/>
          <w:sz w:val="18"/>
          <w:szCs w:val="18"/>
        </w:rPr>
      </w:pPr>
      <w:r w:rsidRPr="008C4E93">
        <w:rPr>
          <w:rFonts w:ascii="Arial" w:hAnsi="Arial" w:cs="Arial"/>
          <w:color w:val="000000"/>
          <w:sz w:val="18"/>
          <w:szCs w:val="18"/>
        </w:rPr>
        <w:t>Основы деловой этики общения с заказчиком независимой технической экспертизы.Организация приема з</w:t>
      </w:r>
      <w:r w:rsidRPr="008C4E93">
        <w:rPr>
          <w:rFonts w:ascii="Arial" w:hAnsi="Arial" w:cs="Arial"/>
          <w:color w:val="000000"/>
          <w:sz w:val="18"/>
          <w:szCs w:val="18"/>
        </w:rPr>
        <w:t>а</w:t>
      </w:r>
      <w:r w:rsidRPr="008C4E93">
        <w:rPr>
          <w:rFonts w:ascii="Arial" w:hAnsi="Arial" w:cs="Arial"/>
          <w:color w:val="000000"/>
          <w:sz w:val="18"/>
          <w:szCs w:val="18"/>
        </w:rPr>
        <w:t>казов, проведение переговоров с заказчиками, оформление договора на проведение независимой технической экспертизы.Проведение независимой технической экспертизы в соответствии с нормативно-технической, инс</w:t>
      </w:r>
      <w:r w:rsidRPr="008C4E93">
        <w:rPr>
          <w:rFonts w:ascii="Arial" w:hAnsi="Arial" w:cs="Arial"/>
          <w:color w:val="000000"/>
          <w:sz w:val="18"/>
          <w:szCs w:val="18"/>
        </w:rPr>
        <w:t>т</w:t>
      </w:r>
      <w:r w:rsidRPr="008C4E93">
        <w:rPr>
          <w:rFonts w:ascii="Arial" w:hAnsi="Arial" w:cs="Arial"/>
          <w:color w:val="000000"/>
          <w:sz w:val="18"/>
          <w:szCs w:val="18"/>
        </w:rPr>
        <w:t>руктивно-методической и иной документацией.Типовая форма договора на проведение независимой технической   экспертизы транспортного средства и экспертного заключения.Консультирование заказчиков по вопросам, св</w:t>
      </w:r>
      <w:r w:rsidRPr="008C4E93">
        <w:rPr>
          <w:rFonts w:ascii="Arial" w:hAnsi="Arial" w:cs="Arial"/>
          <w:color w:val="000000"/>
          <w:sz w:val="18"/>
          <w:szCs w:val="18"/>
        </w:rPr>
        <w:t>я</w:t>
      </w:r>
      <w:r w:rsidRPr="008C4E93">
        <w:rPr>
          <w:rFonts w:ascii="Arial" w:hAnsi="Arial" w:cs="Arial"/>
          <w:color w:val="000000"/>
          <w:sz w:val="18"/>
          <w:szCs w:val="18"/>
        </w:rPr>
        <w:t xml:space="preserve">занным с проведением экспертизы.                                        </w:t>
      </w:r>
    </w:p>
    <w:p w:rsidR="00687A82" w:rsidRPr="008C4E93" w:rsidRDefault="00687A82" w:rsidP="008F7E0A">
      <w:pPr>
        <w:pStyle w:val="HTML"/>
        <w:shd w:val="clear" w:color="auto" w:fill="FFFFFF"/>
        <w:spacing w:line="233" w:lineRule="auto"/>
        <w:ind w:firstLine="360"/>
        <w:rPr>
          <w:rFonts w:ascii="Arial" w:hAnsi="Arial" w:cs="Arial"/>
          <w:color w:val="000000"/>
          <w:sz w:val="18"/>
          <w:szCs w:val="18"/>
        </w:rPr>
      </w:pPr>
      <w:r w:rsidRPr="008C4E93">
        <w:rPr>
          <w:rFonts w:ascii="Arial" w:hAnsi="Arial" w:cs="Arial"/>
          <w:color w:val="000000"/>
          <w:sz w:val="18"/>
          <w:szCs w:val="18"/>
        </w:rPr>
        <w:t xml:space="preserve">Практикум: </w:t>
      </w:r>
    </w:p>
    <w:p w:rsidR="00687A82" w:rsidRPr="008C4E93" w:rsidRDefault="00687A82" w:rsidP="008F7E0A">
      <w:pPr>
        <w:pStyle w:val="HTML"/>
        <w:numPr>
          <w:ilvl w:val="0"/>
          <w:numId w:val="11"/>
        </w:numPr>
        <w:shd w:val="clear" w:color="auto" w:fill="FFFFFF"/>
        <w:spacing w:line="233" w:lineRule="auto"/>
        <w:ind w:left="0" w:firstLine="567"/>
        <w:jc w:val="both"/>
        <w:rPr>
          <w:rFonts w:ascii="Arial" w:hAnsi="Arial" w:cs="Arial"/>
          <w:color w:val="000000"/>
          <w:sz w:val="18"/>
          <w:szCs w:val="18"/>
        </w:rPr>
      </w:pPr>
      <w:r w:rsidRPr="008C4E93">
        <w:rPr>
          <w:rFonts w:ascii="Arial" w:hAnsi="Arial" w:cs="Arial"/>
          <w:color w:val="000000"/>
          <w:sz w:val="18"/>
          <w:szCs w:val="18"/>
        </w:rPr>
        <w:t xml:space="preserve">Деловая игра по принятию заказов, проведению переговоров с заказчиками, оформлению договора на проведение независимой технической экспертизы транспортного средства.    </w:t>
      </w:r>
    </w:p>
    <w:p w:rsidR="00687A82" w:rsidRPr="008C4E93" w:rsidRDefault="00687A82" w:rsidP="008F7E0A">
      <w:pPr>
        <w:pStyle w:val="HTML"/>
        <w:numPr>
          <w:ilvl w:val="0"/>
          <w:numId w:val="11"/>
        </w:numPr>
        <w:shd w:val="clear" w:color="auto" w:fill="FFFFFF"/>
        <w:spacing w:line="233" w:lineRule="auto"/>
        <w:ind w:left="0" w:firstLine="567"/>
        <w:jc w:val="both"/>
        <w:rPr>
          <w:rFonts w:ascii="Arial" w:hAnsi="Arial" w:cs="Arial"/>
          <w:color w:val="000000"/>
          <w:sz w:val="18"/>
          <w:szCs w:val="18"/>
        </w:rPr>
      </w:pPr>
      <w:r w:rsidRPr="008C4E93">
        <w:rPr>
          <w:rFonts w:ascii="Arial" w:hAnsi="Arial" w:cs="Arial"/>
          <w:color w:val="000000"/>
          <w:sz w:val="18"/>
          <w:szCs w:val="18"/>
        </w:rPr>
        <w:t xml:space="preserve">Составление в письменной форме экспертного заключения, в том числе с использованием средств вычислительной техники.       </w:t>
      </w:r>
    </w:p>
    <w:p w:rsidR="00687A82" w:rsidRPr="008C4E93" w:rsidRDefault="00687A82" w:rsidP="008F7E0A">
      <w:pPr>
        <w:pStyle w:val="HTML"/>
        <w:numPr>
          <w:ilvl w:val="0"/>
          <w:numId w:val="11"/>
        </w:numPr>
        <w:shd w:val="clear" w:color="auto" w:fill="FFFFFF"/>
        <w:spacing w:line="233" w:lineRule="auto"/>
        <w:ind w:left="0" w:firstLine="567"/>
        <w:jc w:val="both"/>
        <w:rPr>
          <w:rFonts w:ascii="Arial" w:hAnsi="Arial" w:cs="Arial"/>
          <w:color w:val="000000"/>
          <w:sz w:val="18"/>
          <w:szCs w:val="18"/>
        </w:rPr>
      </w:pPr>
      <w:r w:rsidRPr="008C4E93">
        <w:rPr>
          <w:rFonts w:ascii="Arial" w:hAnsi="Arial" w:cs="Arial"/>
          <w:color w:val="000000"/>
          <w:sz w:val="18"/>
          <w:szCs w:val="18"/>
        </w:rPr>
        <w:t xml:space="preserve">Проверка экспертного заключения на соответствие нормативной, методической и организационно-технологической документации.          </w:t>
      </w:r>
    </w:p>
    <w:p w:rsidR="00687A82" w:rsidRPr="008C4E93" w:rsidRDefault="00687A82" w:rsidP="008F7E0A">
      <w:pPr>
        <w:pStyle w:val="HTML"/>
        <w:numPr>
          <w:ilvl w:val="0"/>
          <w:numId w:val="11"/>
        </w:numPr>
        <w:shd w:val="clear" w:color="auto" w:fill="FFFFFF"/>
        <w:spacing w:line="233" w:lineRule="auto"/>
        <w:ind w:left="0" w:firstLine="567"/>
        <w:jc w:val="both"/>
        <w:rPr>
          <w:rFonts w:ascii="Arial" w:hAnsi="Arial" w:cs="Arial"/>
          <w:color w:val="000000"/>
          <w:sz w:val="18"/>
          <w:szCs w:val="18"/>
        </w:rPr>
      </w:pPr>
      <w:r w:rsidRPr="008C4E93">
        <w:rPr>
          <w:rFonts w:ascii="Arial" w:hAnsi="Arial" w:cs="Arial"/>
          <w:color w:val="000000"/>
          <w:sz w:val="18"/>
          <w:szCs w:val="18"/>
        </w:rPr>
        <w:t xml:space="preserve">Основы деловой этики общения с заказчиком независимой      технической экспертизы. </w:t>
      </w:r>
    </w:p>
    <w:p w:rsidR="00687A82" w:rsidRPr="008C4E93" w:rsidRDefault="00687A82" w:rsidP="008F7E0A">
      <w:pPr>
        <w:pStyle w:val="HTML"/>
        <w:numPr>
          <w:ilvl w:val="0"/>
          <w:numId w:val="11"/>
        </w:numPr>
        <w:shd w:val="clear" w:color="auto" w:fill="FFFFFF"/>
        <w:spacing w:line="233" w:lineRule="auto"/>
        <w:ind w:left="0" w:firstLine="567"/>
        <w:jc w:val="both"/>
        <w:rPr>
          <w:rFonts w:ascii="Arial" w:hAnsi="Arial" w:cs="Arial"/>
          <w:color w:val="000000"/>
          <w:sz w:val="18"/>
          <w:szCs w:val="18"/>
        </w:rPr>
      </w:pPr>
      <w:r w:rsidRPr="008C4E93">
        <w:rPr>
          <w:rFonts w:ascii="Arial" w:hAnsi="Arial" w:cs="Arial"/>
          <w:color w:val="000000"/>
          <w:sz w:val="18"/>
          <w:szCs w:val="18"/>
        </w:rPr>
        <w:t>Организация приема заказов, проведение переговоров с заказчиками, оформление договора на пр</w:t>
      </w:r>
      <w:r w:rsidRPr="008C4E93">
        <w:rPr>
          <w:rFonts w:ascii="Arial" w:hAnsi="Arial" w:cs="Arial"/>
          <w:color w:val="000000"/>
          <w:sz w:val="18"/>
          <w:szCs w:val="18"/>
        </w:rPr>
        <w:t>о</w:t>
      </w:r>
      <w:r w:rsidRPr="008C4E93">
        <w:rPr>
          <w:rFonts w:ascii="Arial" w:hAnsi="Arial" w:cs="Arial"/>
          <w:color w:val="000000"/>
          <w:sz w:val="18"/>
          <w:szCs w:val="18"/>
        </w:rPr>
        <w:t>ведение независимой технической экспертизы.</w:t>
      </w:r>
    </w:p>
    <w:p w:rsidR="00687A82" w:rsidRPr="008C4E93" w:rsidRDefault="00687A82" w:rsidP="008F7E0A">
      <w:pPr>
        <w:pStyle w:val="HTML"/>
        <w:numPr>
          <w:ilvl w:val="0"/>
          <w:numId w:val="11"/>
        </w:numPr>
        <w:shd w:val="clear" w:color="auto" w:fill="FFFFFF"/>
        <w:spacing w:line="233" w:lineRule="auto"/>
        <w:ind w:left="0" w:firstLine="567"/>
        <w:jc w:val="both"/>
        <w:rPr>
          <w:rFonts w:ascii="Arial" w:hAnsi="Arial" w:cs="Arial"/>
          <w:color w:val="000000"/>
          <w:sz w:val="18"/>
          <w:szCs w:val="18"/>
        </w:rPr>
      </w:pPr>
      <w:r w:rsidRPr="008C4E93">
        <w:rPr>
          <w:rFonts w:ascii="Arial" w:hAnsi="Arial" w:cs="Arial"/>
          <w:color w:val="000000"/>
          <w:sz w:val="18"/>
          <w:szCs w:val="18"/>
        </w:rPr>
        <w:t>Проведение независимой технической экспертизы в соответствии с нормативно-технической, инстру</w:t>
      </w:r>
      <w:r w:rsidRPr="008C4E93">
        <w:rPr>
          <w:rFonts w:ascii="Arial" w:hAnsi="Arial" w:cs="Arial"/>
          <w:color w:val="000000"/>
          <w:sz w:val="18"/>
          <w:szCs w:val="18"/>
        </w:rPr>
        <w:t>к</w:t>
      </w:r>
      <w:r w:rsidRPr="008C4E93">
        <w:rPr>
          <w:rFonts w:ascii="Arial" w:hAnsi="Arial" w:cs="Arial"/>
          <w:color w:val="000000"/>
          <w:sz w:val="18"/>
          <w:szCs w:val="18"/>
        </w:rPr>
        <w:t>тивно-методической и иной документацией.</w:t>
      </w:r>
    </w:p>
    <w:p w:rsidR="00687A82" w:rsidRPr="008C4E93" w:rsidRDefault="00687A82" w:rsidP="008F7E0A">
      <w:pPr>
        <w:pStyle w:val="HTML"/>
        <w:shd w:val="clear" w:color="auto" w:fill="FFFFFF"/>
        <w:spacing w:line="233" w:lineRule="auto"/>
        <w:ind w:firstLine="567"/>
        <w:jc w:val="both"/>
        <w:rPr>
          <w:rFonts w:ascii="Arial" w:hAnsi="Arial" w:cs="Arial"/>
          <w:color w:val="000000"/>
          <w:sz w:val="18"/>
          <w:szCs w:val="18"/>
        </w:rPr>
      </w:pPr>
      <w:r w:rsidRPr="008C4E93">
        <w:rPr>
          <w:rFonts w:ascii="Arial" w:hAnsi="Arial" w:cs="Arial"/>
          <w:color w:val="000000"/>
          <w:sz w:val="18"/>
          <w:szCs w:val="18"/>
        </w:rPr>
        <w:t>Типовая форма договора на проведение независимой технической экспертизы транспортного средства и экспертного заключ</w:t>
      </w:r>
      <w:r w:rsidR="00BB4795" w:rsidRPr="008C4E93">
        <w:rPr>
          <w:rFonts w:ascii="Arial" w:hAnsi="Arial" w:cs="Arial"/>
          <w:color w:val="000000"/>
          <w:sz w:val="18"/>
          <w:szCs w:val="18"/>
        </w:rPr>
        <w:t xml:space="preserve">ения. </w:t>
      </w:r>
      <w:r w:rsidRPr="008C4E93">
        <w:rPr>
          <w:rFonts w:ascii="Arial" w:hAnsi="Arial" w:cs="Arial"/>
          <w:color w:val="000000"/>
          <w:sz w:val="18"/>
          <w:szCs w:val="18"/>
        </w:rPr>
        <w:t xml:space="preserve">Консультирование заказчиков по вопросам, связанным с </w:t>
      </w:r>
      <w:r w:rsidR="00BB4795" w:rsidRPr="008C4E93">
        <w:rPr>
          <w:rFonts w:ascii="Arial" w:hAnsi="Arial" w:cs="Arial"/>
          <w:color w:val="000000"/>
          <w:sz w:val="18"/>
          <w:szCs w:val="18"/>
        </w:rPr>
        <w:t xml:space="preserve">проведением экспертизы. </w:t>
      </w:r>
      <w:r w:rsidRPr="008C4E93">
        <w:rPr>
          <w:rFonts w:ascii="Arial" w:hAnsi="Arial" w:cs="Arial"/>
          <w:color w:val="000000"/>
          <w:sz w:val="18"/>
          <w:szCs w:val="18"/>
        </w:rPr>
        <w:t>Д</w:t>
      </w:r>
      <w:r w:rsidRPr="008C4E93">
        <w:rPr>
          <w:rFonts w:ascii="Arial" w:hAnsi="Arial" w:cs="Arial"/>
          <w:color w:val="000000"/>
          <w:sz w:val="18"/>
          <w:szCs w:val="18"/>
        </w:rPr>
        <w:t>е</w:t>
      </w:r>
      <w:r w:rsidRPr="008C4E93">
        <w:rPr>
          <w:rFonts w:ascii="Arial" w:hAnsi="Arial" w:cs="Arial"/>
          <w:color w:val="000000"/>
          <w:sz w:val="18"/>
          <w:szCs w:val="18"/>
        </w:rPr>
        <w:t>ловая игра по принятию заказов, проведению переговоров с заказчиками, оформлению договора на проведение независимой технической экспертизы транспортного средства.Составление в письменной форме экспертного заключения, в том числе с использованием средств вычислительной техники.Проверка экспертного заключения на соответствие нормативной, методической и организационно-технологической документации</w:t>
      </w:r>
    </w:p>
    <w:p w:rsidR="00B65352" w:rsidRPr="008C4E93" w:rsidRDefault="00B65352" w:rsidP="008F7E0A">
      <w:pPr>
        <w:pStyle w:val="2"/>
        <w:spacing w:line="120" w:lineRule="auto"/>
        <w:ind w:left="0" w:firstLine="0"/>
        <w:jc w:val="center"/>
        <w:rPr>
          <w:sz w:val="18"/>
          <w:szCs w:val="18"/>
        </w:rPr>
      </w:pPr>
    </w:p>
    <w:p w:rsidR="000428CE" w:rsidRDefault="000428CE" w:rsidP="008F7E0A">
      <w:pPr>
        <w:pStyle w:val="3"/>
        <w:spacing w:line="233" w:lineRule="auto"/>
        <w:ind w:left="0"/>
        <w:rPr>
          <w:rFonts w:ascii="Arial" w:hAnsi="Arial" w:cs="Arial"/>
          <w:sz w:val="18"/>
          <w:szCs w:val="18"/>
        </w:rPr>
      </w:pPr>
      <w:r w:rsidRPr="008C4E93">
        <w:rPr>
          <w:rFonts w:ascii="Arial" w:hAnsi="Arial" w:cs="Arial"/>
          <w:sz w:val="18"/>
          <w:szCs w:val="18"/>
        </w:rPr>
        <w:t>7</w:t>
      </w:r>
      <w:r w:rsidR="00B65352" w:rsidRPr="008C4E93">
        <w:rPr>
          <w:rFonts w:ascii="Arial" w:hAnsi="Arial" w:cs="Arial"/>
          <w:sz w:val="18"/>
          <w:szCs w:val="18"/>
        </w:rPr>
        <w:t>. </w:t>
      </w:r>
      <w:r w:rsidRPr="008C4E93">
        <w:rPr>
          <w:rFonts w:ascii="Arial" w:hAnsi="Arial" w:cs="Arial"/>
          <w:sz w:val="18"/>
          <w:szCs w:val="18"/>
        </w:rPr>
        <w:t>Учебный план</w:t>
      </w:r>
    </w:p>
    <w:p w:rsidR="004836F5" w:rsidRPr="008C4E93" w:rsidRDefault="004836F5" w:rsidP="008F7E0A">
      <w:pPr>
        <w:pStyle w:val="3"/>
        <w:spacing w:line="120" w:lineRule="auto"/>
        <w:ind w:left="0"/>
        <w:rPr>
          <w:rFonts w:ascii="Arial" w:hAnsi="Arial" w:cs="Arial"/>
          <w:sz w:val="18"/>
          <w:szCs w:val="18"/>
        </w:rPr>
      </w:pPr>
    </w:p>
    <w:tbl>
      <w:tblPr>
        <w:tblW w:w="509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56"/>
        <w:gridCol w:w="3827"/>
        <w:gridCol w:w="1418"/>
        <w:gridCol w:w="1139"/>
      </w:tblGrid>
      <w:tr w:rsidR="000428CE" w:rsidRPr="004836F5" w:rsidTr="008F7E0A">
        <w:trPr>
          <w:cantSplit/>
          <w:tblHeader/>
        </w:trPr>
        <w:tc>
          <w:tcPr>
            <w:tcW w:w="1821" w:type="pct"/>
            <w:vAlign w:val="center"/>
          </w:tcPr>
          <w:p w:rsidR="000428CE" w:rsidRPr="004836F5" w:rsidRDefault="000428CE" w:rsidP="008F7E0A">
            <w:pPr>
              <w:pStyle w:val="3"/>
              <w:spacing w:line="233" w:lineRule="auto"/>
              <w:ind w:left="0"/>
              <w:rPr>
                <w:rFonts w:ascii="Arial" w:hAnsi="Arial" w:cs="Arial"/>
                <w:sz w:val="16"/>
                <w:szCs w:val="16"/>
              </w:rPr>
            </w:pPr>
            <w:r w:rsidRPr="004836F5">
              <w:rPr>
                <w:rFonts w:ascii="Arial" w:hAnsi="Arial" w:cs="Arial"/>
                <w:sz w:val="16"/>
                <w:szCs w:val="16"/>
              </w:rPr>
              <w:t>Тематика</w:t>
            </w:r>
          </w:p>
        </w:tc>
        <w:tc>
          <w:tcPr>
            <w:tcW w:w="1905" w:type="pct"/>
            <w:vAlign w:val="center"/>
          </w:tcPr>
          <w:p w:rsidR="000428CE" w:rsidRPr="004836F5" w:rsidRDefault="000428CE" w:rsidP="008F7E0A">
            <w:pPr>
              <w:pStyle w:val="3"/>
              <w:spacing w:line="233" w:lineRule="auto"/>
              <w:ind w:left="0"/>
              <w:rPr>
                <w:rFonts w:ascii="Arial" w:hAnsi="Arial" w:cs="Arial"/>
                <w:sz w:val="16"/>
                <w:szCs w:val="16"/>
              </w:rPr>
            </w:pPr>
            <w:r w:rsidRPr="004836F5">
              <w:rPr>
                <w:rFonts w:ascii="Arial" w:hAnsi="Arial" w:cs="Arial"/>
                <w:sz w:val="16"/>
                <w:szCs w:val="16"/>
              </w:rPr>
              <w:t>Литература</w:t>
            </w:r>
          </w:p>
        </w:tc>
        <w:tc>
          <w:tcPr>
            <w:tcW w:w="706" w:type="pct"/>
            <w:vAlign w:val="center"/>
          </w:tcPr>
          <w:p w:rsidR="000428CE" w:rsidRPr="004836F5" w:rsidRDefault="000428CE" w:rsidP="008F7E0A">
            <w:pPr>
              <w:spacing w:line="233" w:lineRule="auto"/>
              <w:jc w:val="center"/>
              <w:rPr>
                <w:rFonts w:ascii="Arial" w:hAnsi="Arial" w:cs="Arial"/>
                <w:b/>
                <w:sz w:val="16"/>
                <w:szCs w:val="16"/>
              </w:rPr>
            </w:pPr>
            <w:r w:rsidRPr="004836F5">
              <w:rPr>
                <w:rFonts w:ascii="Arial" w:hAnsi="Arial" w:cs="Arial"/>
                <w:b/>
                <w:sz w:val="16"/>
                <w:szCs w:val="16"/>
              </w:rPr>
              <w:t>Количество академических часов</w:t>
            </w:r>
          </w:p>
        </w:tc>
        <w:tc>
          <w:tcPr>
            <w:tcW w:w="567" w:type="pct"/>
            <w:vAlign w:val="center"/>
          </w:tcPr>
          <w:p w:rsidR="000428CE" w:rsidRPr="004836F5" w:rsidRDefault="000428CE" w:rsidP="008F7E0A">
            <w:pPr>
              <w:spacing w:line="233" w:lineRule="auto"/>
              <w:jc w:val="center"/>
              <w:rPr>
                <w:rFonts w:ascii="Arial" w:hAnsi="Arial" w:cs="Arial"/>
                <w:b/>
                <w:sz w:val="16"/>
                <w:szCs w:val="16"/>
              </w:rPr>
            </w:pPr>
            <w:r w:rsidRPr="004836F5">
              <w:rPr>
                <w:rFonts w:ascii="Arial" w:hAnsi="Arial" w:cs="Arial"/>
                <w:b/>
                <w:sz w:val="16"/>
                <w:szCs w:val="16"/>
              </w:rPr>
              <w:t>Форма контроля</w:t>
            </w:r>
          </w:p>
        </w:tc>
      </w:tr>
      <w:tr w:rsidR="000428CE" w:rsidRPr="004836F5" w:rsidTr="008F7E0A">
        <w:trPr>
          <w:cantSplit/>
        </w:trPr>
        <w:tc>
          <w:tcPr>
            <w:tcW w:w="1821" w:type="pct"/>
            <w:vAlign w:val="center"/>
          </w:tcPr>
          <w:p w:rsidR="000428CE" w:rsidRPr="004836F5" w:rsidRDefault="00793D36" w:rsidP="008F7E0A">
            <w:pPr>
              <w:pStyle w:val="ac"/>
              <w:spacing w:before="0" w:after="0" w:line="233" w:lineRule="auto"/>
              <w:jc w:val="left"/>
              <w:rPr>
                <w:rFonts w:ascii="Arial" w:hAnsi="Arial" w:cs="Arial"/>
                <w:sz w:val="16"/>
                <w:szCs w:val="16"/>
              </w:rPr>
            </w:pPr>
            <w:r w:rsidRPr="004836F5">
              <w:rPr>
                <w:rFonts w:ascii="Arial" w:hAnsi="Arial" w:cs="Arial"/>
                <w:b w:val="0"/>
                <w:sz w:val="16"/>
                <w:szCs w:val="16"/>
              </w:rPr>
              <w:t>Тема 1. ОПД.01 Автомобильный транспорт</w:t>
            </w:r>
          </w:p>
        </w:tc>
        <w:tc>
          <w:tcPr>
            <w:tcW w:w="1905" w:type="pct"/>
            <w:vAlign w:val="center"/>
          </w:tcPr>
          <w:p w:rsidR="000428CE" w:rsidRPr="004836F5" w:rsidRDefault="000428CE" w:rsidP="008F7E0A">
            <w:pPr>
              <w:pStyle w:val="3"/>
              <w:spacing w:line="233" w:lineRule="auto"/>
              <w:ind w:left="0"/>
              <w:rPr>
                <w:rFonts w:ascii="Arial" w:hAnsi="Arial" w:cs="Arial"/>
                <w:b w:val="0"/>
                <w:sz w:val="16"/>
                <w:szCs w:val="16"/>
              </w:rPr>
            </w:pPr>
            <w:r w:rsidRPr="004836F5">
              <w:rPr>
                <w:rFonts w:ascii="Arial" w:hAnsi="Arial" w:cs="Arial"/>
                <w:b w:val="0"/>
                <w:sz w:val="16"/>
                <w:szCs w:val="16"/>
              </w:rPr>
              <w:t>самостоятельное изучение литературы (6</w:t>
            </w:r>
            <w:r w:rsidR="008071D8" w:rsidRPr="004836F5">
              <w:rPr>
                <w:rFonts w:ascii="Arial" w:hAnsi="Arial" w:cs="Arial"/>
                <w:b w:val="0"/>
                <w:sz w:val="16"/>
                <w:szCs w:val="16"/>
              </w:rPr>
              <w:t>-9</w:t>
            </w:r>
            <w:r w:rsidRPr="004836F5">
              <w:rPr>
                <w:rFonts w:ascii="Arial" w:hAnsi="Arial" w:cs="Arial"/>
                <w:b w:val="0"/>
                <w:sz w:val="16"/>
                <w:szCs w:val="16"/>
              </w:rPr>
              <w:t>;1</w:t>
            </w:r>
            <w:r w:rsidR="008071D8" w:rsidRPr="004836F5">
              <w:rPr>
                <w:rFonts w:ascii="Arial" w:hAnsi="Arial" w:cs="Arial"/>
                <w:b w:val="0"/>
                <w:sz w:val="16"/>
                <w:szCs w:val="16"/>
              </w:rPr>
              <w:t>1</w:t>
            </w:r>
            <w:r w:rsidRPr="004836F5">
              <w:rPr>
                <w:rFonts w:ascii="Arial" w:hAnsi="Arial" w:cs="Arial"/>
                <w:b w:val="0"/>
                <w:sz w:val="16"/>
                <w:szCs w:val="16"/>
              </w:rPr>
              <w:t>; 1</w:t>
            </w:r>
            <w:r w:rsidR="008071D8" w:rsidRPr="004836F5">
              <w:rPr>
                <w:rFonts w:ascii="Arial" w:hAnsi="Arial" w:cs="Arial"/>
                <w:b w:val="0"/>
                <w:sz w:val="16"/>
                <w:szCs w:val="16"/>
              </w:rPr>
              <w:t>2</w:t>
            </w:r>
            <w:r w:rsidRPr="004836F5">
              <w:rPr>
                <w:rFonts w:ascii="Arial" w:hAnsi="Arial" w:cs="Arial"/>
                <w:b w:val="0"/>
                <w:sz w:val="16"/>
                <w:szCs w:val="16"/>
              </w:rPr>
              <w:t xml:space="preserve">; </w:t>
            </w:r>
            <w:r w:rsidR="008071D8" w:rsidRPr="004836F5">
              <w:rPr>
                <w:rFonts w:ascii="Arial" w:hAnsi="Arial" w:cs="Arial"/>
                <w:b w:val="0"/>
                <w:sz w:val="16"/>
                <w:szCs w:val="16"/>
              </w:rPr>
              <w:t>21;</w:t>
            </w:r>
            <w:r w:rsidR="007F19BA" w:rsidRPr="004836F5">
              <w:rPr>
                <w:rFonts w:ascii="Arial" w:hAnsi="Arial" w:cs="Arial"/>
                <w:b w:val="0"/>
                <w:sz w:val="16"/>
                <w:szCs w:val="16"/>
              </w:rPr>
              <w:t>25;</w:t>
            </w:r>
            <w:r w:rsidR="008071D8" w:rsidRPr="004836F5">
              <w:rPr>
                <w:rFonts w:ascii="Arial" w:hAnsi="Arial" w:cs="Arial"/>
                <w:b w:val="0"/>
                <w:sz w:val="16"/>
                <w:szCs w:val="16"/>
              </w:rPr>
              <w:t>38-39</w:t>
            </w:r>
            <w:r w:rsidRPr="004836F5">
              <w:rPr>
                <w:rFonts w:ascii="Arial" w:hAnsi="Arial" w:cs="Arial"/>
                <w:b w:val="0"/>
                <w:sz w:val="16"/>
                <w:szCs w:val="16"/>
              </w:rPr>
              <w:t xml:space="preserve">; </w:t>
            </w:r>
            <w:r w:rsidR="008071D8" w:rsidRPr="004836F5">
              <w:rPr>
                <w:rFonts w:ascii="Arial" w:hAnsi="Arial" w:cs="Arial"/>
                <w:b w:val="0"/>
                <w:sz w:val="16"/>
                <w:szCs w:val="16"/>
              </w:rPr>
              <w:t>51</w:t>
            </w:r>
            <w:r w:rsidRPr="004836F5">
              <w:rPr>
                <w:rFonts w:ascii="Arial" w:hAnsi="Arial" w:cs="Arial"/>
                <w:b w:val="0"/>
                <w:sz w:val="16"/>
                <w:szCs w:val="16"/>
              </w:rPr>
              <w:t>)</w:t>
            </w:r>
          </w:p>
        </w:tc>
        <w:tc>
          <w:tcPr>
            <w:tcW w:w="706" w:type="pct"/>
            <w:vAlign w:val="center"/>
          </w:tcPr>
          <w:p w:rsidR="000428CE" w:rsidRPr="004836F5" w:rsidRDefault="00793D36" w:rsidP="008F7E0A">
            <w:pPr>
              <w:spacing w:line="233" w:lineRule="auto"/>
              <w:jc w:val="center"/>
              <w:rPr>
                <w:rFonts w:ascii="Arial" w:hAnsi="Arial" w:cs="Arial"/>
                <w:sz w:val="16"/>
                <w:szCs w:val="16"/>
                <w:lang w:val="ru-RU"/>
              </w:rPr>
            </w:pPr>
            <w:r w:rsidRPr="004836F5">
              <w:rPr>
                <w:rFonts w:ascii="Arial" w:hAnsi="Arial" w:cs="Arial"/>
                <w:sz w:val="16"/>
                <w:szCs w:val="16"/>
                <w:lang w:val="ru-RU"/>
              </w:rPr>
              <w:t>24</w:t>
            </w:r>
          </w:p>
        </w:tc>
        <w:tc>
          <w:tcPr>
            <w:tcW w:w="567" w:type="pct"/>
            <w:vAlign w:val="center"/>
          </w:tcPr>
          <w:p w:rsidR="000428CE" w:rsidRPr="004836F5" w:rsidRDefault="000428CE" w:rsidP="008F7E0A">
            <w:pPr>
              <w:spacing w:line="233" w:lineRule="auto"/>
              <w:jc w:val="center"/>
              <w:rPr>
                <w:rFonts w:ascii="Arial" w:hAnsi="Arial" w:cs="Arial"/>
                <w:sz w:val="16"/>
                <w:szCs w:val="16"/>
              </w:rPr>
            </w:pPr>
            <w:r w:rsidRPr="004836F5">
              <w:rPr>
                <w:rFonts w:ascii="Arial" w:hAnsi="Arial" w:cs="Arial"/>
                <w:sz w:val="16"/>
                <w:szCs w:val="16"/>
              </w:rPr>
              <w:t>зачет</w:t>
            </w:r>
          </w:p>
        </w:tc>
      </w:tr>
      <w:tr w:rsidR="00793D36" w:rsidRPr="004836F5" w:rsidTr="008F7E0A">
        <w:trPr>
          <w:cantSplit/>
        </w:trPr>
        <w:tc>
          <w:tcPr>
            <w:tcW w:w="1821" w:type="pct"/>
            <w:vAlign w:val="center"/>
          </w:tcPr>
          <w:p w:rsidR="00793D36" w:rsidRPr="004836F5" w:rsidRDefault="00793D36" w:rsidP="008F7E0A">
            <w:pPr>
              <w:pStyle w:val="ac"/>
              <w:spacing w:before="0" w:after="0" w:line="233" w:lineRule="auto"/>
              <w:jc w:val="left"/>
              <w:rPr>
                <w:rFonts w:ascii="Arial" w:hAnsi="Arial" w:cs="Arial"/>
                <w:sz w:val="16"/>
                <w:szCs w:val="16"/>
              </w:rPr>
            </w:pPr>
            <w:r w:rsidRPr="004836F5">
              <w:rPr>
                <w:rFonts w:ascii="Arial" w:hAnsi="Arial" w:cs="Arial"/>
                <w:b w:val="0"/>
                <w:sz w:val="16"/>
                <w:szCs w:val="16"/>
              </w:rPr>
              <w:t>Тема 2. ОПД.02 Безопасность дорожного движения</w:t>
            </w:r>
          </w:p>
        </w:tc>
        <w:tc>
          <w:tcPr>
            <w:tcW w:w="1905" w:type="pct"/>
            <w:vAlign w:val="center"/>
          </w:tcPr>
          <w:p w:rsidR="00793D36" w:rsidRPr="004836F5" w:rsidRDefault="00793D36" w:rsidP="008F7E0A">
            <w:pPr>
              <w:pStyle w:val="3"/>
              <w:spacing w:line="233" w:lineRule="auto"/>
              <w:ind w:left="0"/>
              <w:rPr>
                <w:rFonts w:ascii="Arial" w:hAnsi="Arial" w:cs="Arial"/>
                <w:b w:val="0"/>
                <w:sz w:val="16"/>
                <w:szCs w:val="16"/>
              </w:rPr>
            </w:pPr>
            <w:r w:rsidRPr="004836F5">
              <w:rPr>
                <w:rFonts w:ascii="Arial" w:hAnsi="Arial" w:cs="Arial"/>
                <w:b w:val="0"/>
                <w:sz w:val="16"/>
                <w:szCs w:val="16"/>
              </w:rPr>
              <w:t>самостоятельное изучение литературы (</w:t>
            </w:r>
            <w:r w:rsidR="008071D8" w:rsidRPr="004836F5">
              <w:rPr>
                <w:rFonts w:ascii="Arial" w:hAnsi="Arial" w:cs="Arial"/>
                <w:b w:val="0"/>
                <w:sz w:val="16"/>
                <w:szCs w:val="16"/>
              </w:rPr>
              <w:t>2-3;</w:t>
            </w:r>
            <w:r w:rsidRPr="004836F5">
              <w:rPr>
                <w:rFonts w:ascii="Arial" w:hAnsi="Arial" w:cs="Arial"/>
                <w:b w:val="0"/>
                <w:sz w:val="16"/>
                <w:szCs w:val="16"/>
              </w:rPr>
              <w:t>7</w:t>
            </w:r>
            <w:r w:rsidR="008071D8" w:rsidRPr="004836F5">
              <w:rPr>
                <w:rFonts w:ascii="Arial" w:hAnsi="Arial" w:cs="Arial"/>
                <w:b w:val="0"/>
                <w:sz w:val="16"/>
                <w:szCs w:val="16"/>
              </w:rPr>
              <w:t>-9</w:t>
            </w:r>
            <w:r w:rsidRPr="004836F5">
              <w:rPr>
                <w:rFonts w:ascii="Arial" w:hAnsi="Arial" w:cs="Arial"/>
                <w:b w:val="0"/>
                <w:sz w:val="16"/>
                <w:szCs w:val="16"/>
              </w:rPr>
              <w:t>;11; 1</w:t>
            </w:r>
            <w:r w:rsidR="008071D8" w:rsidRPr="004836F5">
              <w:rPr>
                <w:rFonts w:ascii="Arial" w:hAnsi="Arial" w:cs="Arial"/>
                <w:b w:val="0"/>
                <w:sz w:val="16"/>
                <w:szCs w:val="16"/>
              </w:rPr>
              <w:t>2</w:t>
            </w:r>
            <w:r w:rsidRPr="004836F5">
              <w:rPr>
                <w:rFonts w:ascii="Arial" w:hAnsi="Arial" w:cs="Arial"/>
                <w:b w:val="0"/>
                <w:sz w:val="16"/>
                <w:szCs w:val="16"/>
              </w:rPr>
              <w:t>; 2</w:t>
            </w:r>
            <w:r w:rsidR="008071D8" w:rsidRPr="004836F5">
              <w:rPr>
                <w:rFonts w:ascii="Arial" w:hAnsi="Arial" w:cs="Arial"/>
                <w:b w:val="0"/>
                <w:sz w:val="16"/>
                <w:szCs w:val="16"/>
              </w:rPr>
              <w:t>1;</w:t>
            </w:r>
            <w:r w:rsidRPr="004836F5">
              <w:rPr>
                <w:rFonts w:ascii="Arial" w:hAnsi="Arial" w:cs="Arial"/>
                <w:b w:val="0"/>
                <w:sz w:val="16"/>
                <w:szCs w:val="16"/>
              </w:rPr>
              <w:t>25; 2</w:t>
            </w:r>
            <w:r w:rsidR="008071D8" w:rsidRPr="004836F5">
              <w:rPr>
                <w:rFonts w:ascii="Arial" w:hAnsi="Arial" w:cs="Arial"/>
                <w:b w:val="0"/>
                <w:sz w:val="16"/>
                <w:szCs w:val="16"/>
              </w:rPr>
              <w:t>6</w:t>
            </w:r>
            <w:r w:rsidRPr="004836F5">
              <w:rPr>
                <w:rFonts w:ascii="Arial" w:hAnsi="Arial" w:cs="Arial"/>
                <w:b w:val="0"/>
                <w:sz w:val="16"/>
                <w:szCs w:val="16"/>
              </w:rPr>
              <w:t>-</w:t>
            </w:r>
            <w:r w:rsidR="008071D8" w:rsidRPr="004836F5">
              <w:rPr>
                <w:rFonts w:ascii="Arial" w:hAnsi="Arial" w:cs="Arial"/>
                <w:b w:val="0"/>
                <w:sz w:val="16"/>
                <w:szCs w:val="16"/>
              </w:rPr>
              <w:t>34</w:t>
            </w:r>
            <w:r w:rsidRPr="004836F5">
              <w:rPr>
                <w:rFonts w:ascii="Arial" w:hAnsi="Arial" w:cs="Arial"/>
                <w:b w:val="0"/>
                <w:sz w:val="16"/>
                <w:szCs w:val="16"/>
              </w:rPr>
              <w:t>; 3</w:t>
            </w:r>
            <w:r w:rsidR="008071D8" w:rsidRPr="004836F5">
              <w:rPr>
                <w:rFonts w:ascii="Arial" w:hAnsi="Arial" w:cs="Arial"/>
                <w:b w:val="0"/>
                <w:sz w:val="16"/>
                <w:szCs w:val="16"/>
              </w:rPr>
              <w:t>6</w:t>
            </w:r>
            <w:r w:rsidRPr="004836F5">
              <w:rPr>
                <w:rFonts w:ascii="Arial" w:hAnsi="Arial" w:cs="Arial"/>
                <w:b w:val="0"/>
                <w:sz w:val="16"/>
                <w:szCs w:val="16"/>
              </w:rPr>
              <w:t>;)</w:t>
            </w:r>
          </w:p>
        </w:tc>
        <w:tc>
          <w:tcPr>
            <w:tcW w:w="706" w:type="pct"/>
            <w:vAlign w:val="center"/>
          </w:tcPr>
          <w:p w:rsidR="00793D36" w:rsidRPr="004836F5" w:rsidRDefault="00793D36" w:rsidP="008F7E0A">
            <w:pPr>
              <w:spacing w:line="233" w:lineRule="auto"/>
              <w:jc w:val="center"/>
              <w:rPr>
                <w:rFonts w:ascii="Arial" w:hAnsi="Arial" w:cs="Arial"/>
                <w:sz w:val="16"/>
                <w:szCs w:val="16"/>
                <w:lang w:val="ru-RU"/>
              </w:rPr>
            </w:pPr>
            <w:r w:rsidRPr="004836F5">
              <w:rPr>
                <w:rFonts w:ascii="Arial" w:hAnsi="Arial" w:cs="Arial"/>
                <w:sz w:val="16"/>
                <w:szCs w:val="16"/>
                <w:lang w:val="ru-RU"/>
              </w:rPr>
              <w:t>32</w:t>
            </w:r>
          </w:p>
        </w:tc>
        <w:tc>
          <w:tcPr>
            <w:tcW w:w="567" w:type="pct"/>
            <w:vAlign w:val="center"/>
          </w:tcPr>
          <w:p w:rsidR="00793D36" w:rsidRPr="004836F5" w:rsidRDefault="00793D36" w:rsidP="008F7E0A">
            <w:pPr>
              <w:spacing w:line="233" w:lineRule="auto"/>
              <w:jc w:val="center"/>
              <w:rPr>
                <w:rFonts w:ascii="Arial" w:hAnsi="Arial" w:cs="Arial"/>
                <w:sz w:val="16"/>
                <w:szCs w:val="16"/>
              </w:rPr>
            </w:pPr>
            <w:r w:rsidRPr="004836F5">
              <w:rPr>
                <w:rFonts w:ascii="Arial" w:hAnsi="Arial" w:cs="Arial"/>
                <w:sz w:val="16"/>
                <w:szCs w:val="16"/>
              </w:rPr>
              <w:t>зачет</w:t>
            </w:r>
          </w:p>
        </w:tc>
      </w:tr>
      <w:tr w:rsidR="00793D36" w:rsidRPr="004836F5" w:rsidTr="008F7E0A">
        <w:trPr>
          <w:cantSplit/>
        </w:trPr>
        <w:tc>
          <w:tcPr>
            <w:tcW w:w="1821" w:type="pct"/>
            <w:vAlign w:val="center"/>
          </w:tcPr>
          <w:p w:rsidR="00793D36" w:rsidRPr="004836F5" w:rsidRDefault="00793D36" w:rsidP="008F7E0A">
            <w:pPr>
              <w:spacing w:line="233" w:lineRule="auto"/>
              <w:rPr>
                <w:rFonts w:ascii="Arial" w:hAnsi="Arial" w:cs="Arial"/>
                <w:sz w:val="16"/>
                <w:szCs w:val="16"/>
                <w:lang w:val="ru-RU"/>
              </w:rPr>
            </w:pPr>
            <w:r w:rsidRPr="004836F5">
              <w:rPr>
                <w:rFonts w:ascii="Arial" w:hAnsi="Arial" w:cs="Arial"/>
                <w:sz w:val="16"/>
                <w:szCs w:val="16"/>
                <w:lang w:val="ru-RU"/>
              </w:rPr>
              <w:t>Тема</w:t>
            </w:r>
            <w:r w:rsidRPr="004836F5">
              <w:rPr>
                <w:rFonts w:ascii="Arial" w:hAnsi="Arial" w:cs="Arial"/>
                <w:sz w:val="16"/>
                <w:szCs w:val="16"/>
              </w:rPr>
              <w:t> </w:t>
            </w:r>
            <w:r w:rsidRPr="004836F5">
              <w:rPr>
                <w:rFonts w:ascii="Arial" w:hAnsi="Arial" w:cs="Arial"/>
                <w:sz w:val="16"/>
                <w:szCs w:val="16"/>
                <w:lang w:val="ru-RU"/>
              </w:rPr>
              <w:t>3.</w:t>
            </w:r>
            <w:r w:rsidRPr="004836F5">
              <w:rPr>
                <w:rFonts w:ascii="Arial" w:hAnsi="Arial" w:cs="Arial"/>
                <w:sz w:val="16"/>
                <w:szCs w:val="16"/>
              </w:rPr>
              <w:t> ОПД. 03 Техническая эксплуатация транспортных средств</w:t>
            </w:r>
          </w:p>
        </w:tc>
        <w:tc>
          <w:tcPr>
            <w:tcW w:w="1905" w:type="pct"/>
            <w:vAlign w:val="center"/>
          </w:tcPr>
          <w:p w:rsidR="00793D36" w:rsidRPr="004836F5" w:rsidRDefault="00793D36" w:rsidP="008F7E0A">
            <w:pPr>
              <w:pStyle w:val="3"/>
              <w:spacing w:line="233" w:lineRule="auto"/>
              <w:ind w:left="0"/>
              <w:rPr>
                <w:rFonts w:ascii="Arial" w:hAnsi="Arial" w:cs="Arial"/>
                <w:b w:val="0"/>
                <w:sz w:val="16"/>
                <w:szCs w:val="16"/>
              </w:rPr>
            </w:pPr>
            <w:r w:rsidRPr="004836F5">
              <w:rPr>
                <w:rFonts w:ascii="Arial" w:hAnsi="Arial" w:cs="Arial"/>
                <w:b w:val="0"/>
                <w:sz w:val="16"/>
                <w:szCs w:val="16"/>
              </w:rPr>
              <w:t>самостоятельное изучение литературы (7</w:t>
            </w:r>
            <w:r w:rsidR="001A1F18" w:rsidRPr="004836F5">
              <w:rPr>
                <w:rFonts w:ascii="Arial" w:hAnsi="Arial" w:cs="Arial"/>
                <w:b w:val="0"/>
                <w:sz w:val="16"/>
                <w:szCs w:val="16"/>
              </w:rPr>
              <w:t>-9</w:t>
            </w:r>
            <w:r w:rsidRPr="004836F5">
              <w:rPr>
                <w:rFonts w:ascii="Arial" w:hAnsi="Arial" w:cs="Arial"/>
                <w:b w:val="0"/>
                <w:sz w:val="16"/>
                <w:szCs w:val="16"/>
              </w:rPr>
              <w:t>; 1</w:t>
            </w:r>
            <w:r w:rsidR="001A1F18" w:rsidRPr="004836F5">
              <w:rPr>
                <w:rFonts w:ascii="Arial" w:hAnsi="Arial" w:cs="Arial"/>
                <w:b w:val="0"/>
                <w:sz w:val="16"/>
                <w:szCs w:val="16"/>
              </w:rPr>
              <w:t>1</w:t>
            </w:r>
            <w:r w:rsidRPr="004836F5">
              <w:rPr>
                <w:rFonts w:ascii="Arial" w:hAnsi="Arial" w:cs="Arial"/>
                <w:b w:val="0"/>
                <w:sz w:val="16"/>
                <w:szCs w:val="16"/>
              </w:rPr>
              <w:t xml:space="preserve">; </w:t>
            </w:r>
            <w:r w:rsidR="001A1F18" w:rsidRPr="004836F5">
              <w:rPr>
                <w:rFonts w:ascii="Arial" w:hAnsi="Arial" w:cs="Arial"/>
                <w:b w:val="0"/>
                <w:sz w:val="16"/>
                <w:szCs w:val="16"/>
              </w:rPr>
              <w:t>1</w:t>
            </w:r>
            <w:r w:rsidRPr="004836F5">
              <w:rPr>
                <w:rFonts w:ascii="Arial" w:hAnsi="Arial" w:cs="Arial"/>
                <w:b w:val="0"/>
                <w:sz w:val="16"/>
                <w:szCs w:val="16"/>
              </w:rPr>
              <w:t>2</w:t>
            </w:r>
            <w:r w:rsidR="001A1F18" w:rsidRPr="004836F5">
              <w:rPr>
                <w:rFonts w:ascii="Arial" w:hAnsi="Arial" w:cs="Arial"/>
                <w:b w:val="0"/>
                <w:sz w:val="16"/>
                <w:szCs w:val="16"/>
              </w:rPr>
              <w:t>;</w:t>
            </w:r>
            <w:r w:rsidRPr="004836F5">
              <w:rPr>
                <w:rFonts w:ascii="Arial" w:hAnsi="Arial" w:cs="Arial"/>
                <w:b w:val="0"/>
                <w:sz w:val="16"/>
                <w:szCs w:val="16"/>
              </w:rPr>
              <w:t>2</w:t>
            </w:r>
            <w:r w:rsidR="001A1F18" w:rsidRPr="004836F5">
              <w:rPr>
                <w:rFonts w:ascii="Arial" w:hAnsi="Arial" w:cs="Arial"/>
                <w:b w:val="0"/>
                <w:sz w:val="16"/>
                <w:szCs w:val="16"/>
              </w:rPr>
              <w:t>3</w:t>
            </w:r>
            <w:r w:rsidRPr="004836F5">
              <w:rPr>
                <w:rFonts w:ascii="Arial" w:hAnsi="Arial" w:cs="Arial"/>
                <w:b w:val="0"/>
                <w:sz w:val="16"/>
                <w:szCs w:val="16"/>
              </w:rPr>
              <w:t>;</w:t>
            </w:r>
            <w:r w:rsidR="007F19BA" w:rsidRPr="004836F5">
              <w:rPr>
                <w:rFonts w:ascii="Arial" w:hAnsi="Arial" w:cs="Arial"/>
                <w:b w:val="0"/>
                <w:sz w:val="16"/>
                <w:szCs w:val="16"/>
              </w:rPr>
              <w:t>25;</w:t>
            </w:r>
            <w:r w:rsidR="001A1F18" w:rsidRPr="004836F5">
              <w:rPr>
                <w:rFonts w:ascii="Arial" w:hAnsi="Arial" w:cs="Arial"/>
                <w:b w:val="0"/>
                <w:sz w:val="16"/>
                <w:szCs w:val="16"/>
              </w:rPr>
              <w:t>38;40</w:t>
            </w:r>
            <w:r w:rsidRPr="004836F5">
              <w:rPr>
                <w:rFonts w:ascii="Arial" w:hAnsi="Arial" w:cs="Arial"/>
                <w:b w:val="0"/>
                <w:sz w:val="16"/>
                <w:szCs w:val="16"/>
              </w:rPr>
              <w:t xml:space="preserve">; </w:t>
            </w:r>
            <w:r w:rsidR="001A1F18" w:rsidRPr="004836F5">
              <w:rPr>
                <w:rFonts w:ascii="Arial" w:hAnsi="Arial" w:cs="Arial"/>
                <w:b w:val="0"/>
                <w:sz w:val="16"/>
                <w:szCs w:val="16"/>
              </w:rPr>
              <w:t>51</w:t>
            </w:r>
            <w:r w:rsidRPr="004836F5">
              <w:rPr>
                <w:rFonts w:ascii="Arial" w:hAnsi="Arial" w:cs="Arial"/>
                <w:b w:val="0"/>
                <w:sz w:val="16"/>
                <w:szCs w:val="16"/>
              </w:rPr>
              <w:t>)</w:t>
            </w:r>
          </w:p>
        </w:tc>
        <w:tc>
          <w:tcPr>
            <w:tcW w:w="706" w:type="pct"/>
            <w:vAlign w:val="center"/>
          </w:tcPr>
          <w:p w:rsidR="00793D36" w:rsidRPr="004836F5" w:rsidRDefault="00793D36" w:rsidP="008F7E0A">
            <w:pPr>
              <w:spacing w:line="233" w:lineRule="auto"/>
              <w:jc w:val="center"/>
              <w:rPr>
                <w:rFonts w:ascii="Arial" w:hAnsi="Arial" w:cs="Arial"/>
                <w:sz w:val="16"/>
                <w:szCs w:val="16"/>
                <w:lang w:val="ru-RU"/>
              </w:rPr>
            </w:pPr>
            <w:r w:rsidRPr="004836F5">
              <w:rPr>
                <w:rFonts w:ascii="Arial" w:hAnsi="Arial" w:cs="Arial"/>
                <w:sz w:val="16"/>
                <w:szCs w:val="16"/>
                <w:lang w:val="ru-RU"/>
              </w:rPr>
              <w:t>48</w:t>
            </w:r>
          </w:p>
        </w:tc>
        <w:tc>
          <w:tcPr>
            <w:tcW w:w="567" w:type="pct"/>
            <w:vAlign w:val="center"/>
          </w:tcPr>
          <w:p w:rsidR="00793D36" w:rsidRPr="004836F5" w:rsidRDefault="00793D36" w:rsidP="008F7E0A">
            <w:pPr>
              <w:spacing w:line="233" w:lineRule="auto"/>
              <w:jc w:val="center"/>
              <w:rPr>
                <w:rFonts w:ascii="Arial" w:hAnsi="Arial" w:cs="Arial"/>
                <w:sz w:val="16"/>
                <w:szCs w:val="16"/>
                <w:lang w:val="ru-RU"/>
              </w:rPr>
            </w:pPr>
            <w:r w:rsidRPr="004836F5">
              <w:rPr>
                <w:rFonts w:ascii="Arial" w:hAnsi="Arial" w:cs="Arial"/>
                <w:sz w:val="16"/>
                <w:szCs w:val="16"/>
                <w:lang w:val="ru-RU"/>
              </w:rPr>
              <w:t>экзамен</w:t>
            </w:r>
          </w:p>
        </w:tc>
      </w:tr>
      <w:tr w:rsidR="00793D36" w:rsidRPr="004836F5" w:rsidTr="008F7E0A">
        <w:trPr>
          <w:cantSplit/>
        </w:trPr>
        <w:tc>
          <w:tcPr>
            <w:tcW w:w="1821" w:type="pct"/>
            <w:vAlign w:val="center"/>
          </w:tcPr>
          <w:p w:rsidR="00793D36" w:rsidRPr="004836F5" w:rsidRDefault="00793D36" w:rsidP="008F7E0A">
            <w:pPr>
              <w:spacing w:line="233" w:lineRule="auto"/>
              <w:rPr>
                <w:rFonts w:ascii="Arial" w:hAnsi="Arial" w:cs="Arial"/>
                <w:sz w:val="16"/>
                <w:szCs w:val="16"/>
                <w:lang w:val="ru-RU"/>
              </w:rPr>
            </w:pPr>
            <w:r w:rsidRPr="004836F5">
              <w:rPr>
                <w:rFonts w:ascii="Arial" w:hAnsi="Arial" w:cs="Arial"/>
                <w:sz w:val="16"/>
                <w:szCs w:val="16"/>
                <w:lang w:val="ru-RU"/>
              </w:rPr>
              <w:t>Тема</w:t>
            </w:r>
            <w:r w:rsidRPr="004836F5">
              <w:rPr>
                <w:rFonts w:ascii="Arial" w:hAnsi="Arial" w:cs="Arial"/>
                <w:sz w:val="16"/>
                <w:szCs w:val="16"/>
              </w:rPr>
              <w:t> </w:t>
            </w:r>
            <w:r w:rsidRPr="004836F5">
              <w:rPr>
                <w:rFonts w:ascii="Arial" w:hAnsi="Arial" w:cs="Arial"/>
                <w:sz w:val="16"/>
                <w:szCs w:val="16"/>
                <w:lang w:val="ru-RU"/>
              </w:rPr>
              <w:t>4.</w:t>
            </w:r>
            <w:r w:rsidRPr="004836F5">
              <w:rPr>
                <w:rFonts w:ascii="Arial" w:hAnsi="Arial" w:cs="Arial"/>
                <w:sz w:val="16"/>
                <w:szCs w:val="16"/>
              </w:rPr>
              <w:t> ОПД.04 Экономика технической эксплуатации транспортных средств</w:t>
            </w:r>
          </w:p>
        </w:tc>
        <w:tc>
          <w:tcPr>
            <w:tcW w:w="1905" w:type="pct"/>
            <w:vAlign w:val="center"/>
          </w:tcPr>
          <w:p w:rsidR="00793D36" w:rsidRPr="004836F5" w:rsidRDefault="00793D36" w:rsidP="008F7E0A">
            <w:pPr>
              <w:pStyle w:val="3"/>
              <w:spacing w:line="233" w:lineRule="auto"/>
              <w:ind w:left="0"/>
              <w:rPr>
                <w:rFonts w:ascii="Arial" w:hAnsi="Arial" w:cs="Arial"/>
                <w:b w:val="0"/>
                <w:sz w:val="16"/>
                <w:szCs w:val="16"/>
              </w:rPr>
            </w:pPr>
            <w:r w:rsidRPr="004836F5">
              <w:rPr>
                <w:rFonts w:ascii="Arial" w:hAnsi="Arial" w:cs="Arial"/>
                <w:b w:val="0"/>
                <w:sz w:val="16"/>
                <w:szCs w:val="16"/>
              </w:rPr>
              <w:t>самостоятельное изучение литературы (</w:t>
            </w:r>
            <w:r w:rsidR="001A1F18" w:rsidRPr="004836F5">
              <w:rPr>
                <w:rFonts w:ascii="Arial" w:hAnsi="Arial" w:cs="Arial"/>
                <w:b w:val="0"/>
                <w:sz w:val="16"/>
                <w:szCs w:val="16"/>
              </w:rPr>
              <w:t>6-</w:t>
            </w:r>
            <w:r w:rsidRPr="004836F5">
              <w:rPr>
                <w:rFonts w:ascii="Arial" w:hAnsi="Arial" w:cs="Arial"/>
                <w:b w:val="0"/>
                <w:sz w:val="16"/>
                <w:szCs w:val="16"/>
              </w:rPr>
              <w:t>7;1</w:t>
            </w:r>
            <w:r w:rsidR="001A1F18" w:rsidRPr="004836F5">
              <w:rPr>
                <w:rFonts w:ascii="Arial" w:hAnsi="Arial" w:cs="Arial"/>
                <w:b w:val="0"/>
                <w:sz w:val="16"/>
                <w:szCs w:val="16"/>
              </w:rPr>
              <w:t>3-</w:t>
            </w:r>
            <w:r w:rsidRPr="004836F5">
              <w:rPr>
                <w:rFonts w:ascii="Arial" w:hAnsi="Arial" w:cs="Arial"/>
                <w:b w:val="0"/>
                <w:sz w:val="16"/>
                <w:szCs w:val="16"/>
              </w:rPr>
              <w:t>1</w:t>
            </w:r>
            <w:r w:rsidR="001A1F18" w:rsidRPr="004836F5">
              <w:rPr>
                <w:rFonts w:ascii="Arial" w:hAnsi="Arial" w:cs="Arial"/>
                <w:b w:val="0"/>
                <w:sz w:val="16"/>
                <w:szCs w:val="16"/>
              </w:rPr>
              <w:t>5</w:t>
            </w:r>
            <w:r w:rsidRPr="004836F5">
              <w:rPr>
                <w:rFonts w:ascii="Arial" w:hAnsi="Arial" w:cs="Arial"/>
                <w:b w:val="0"/>
                <w:sz w:val="16"/>
                <w:szCs w:val="16"/>
              </w:rPr>
              <w:t xml:space="preserve">; 22-25; </w:t>
            </w:r>
            <w:r w:rsidR="001A1F18" w:rsidRPr="004836F5">
              <w:rPr>
                <w:rFonts w:ascii="Arial" w:hAnsi="Arial" w:cs="Arial"/>
                <w:b w:val="0"/>
                <w:sz w:val="16"/>
                <w:szCs w:val="16"/>
              </w:rPr>
              <w:t>36</w:t>
            </w:r>
            <w:r w:rsidRPr="004836F5">
              <w:rPr>
                <w:rFonts w:ascii="Arial" w:hAnsi="Arial" w:cs="Arial"/>
                <w:b w:val="0"/>
                <w:sz w:val="16"/>
                <w:szCs w:val="16"/>
              </w:rPr>
              <w:t xml:space="preserve">; </w:t>
            </w:r>
            <w:r w:rsidR="001A1F18" w:rsidRPr="004836F5">
              <w:rPr>
                <w:rFonts w:ascii="Arial" w:hAnsi="Arial" w:cs="Arial"/>
                <w:b w:val="0"/>
                <w:sz w:val="16"/>
                <w:szCs w:val="16"/>
              </w:rPr>
              <w:t>48-50</w:t>
            </w:r>
            <w:r w:rsidRPr="004836F5">
              <w:rPr>
                <w:rFonts w:ascii="Arial" w:hAnsi="Arial" w:cs="Arial"/>
                <w:b w:val="0"/>
                <w:sz w:val="16"/>
                <w:szCs w:val="16"/>
              </w:rPr>
              <w:t xml:space="preserve">; </w:t>
            </w:r>
            <w:r w:rsidR="001A1F18" w:rsidRPr="004836F5">
              <w:rPr>
                <w:rFonts w:ascii="Arial" w:hAnsi="Arial" w:cs="Arial"/>
                <w:b w:val="0"/>
                <w:sz w:val="16"/>
                <w:szCs w:val="16"/>
              </w:rPr>
              <w:t>52-57</w:t>
            </w:r>
            <w:r w:rsidRPr="004836F5">
              <w:rPr>
                <w:rFonts w:ascii="Arial" w:hAnsi="Arial" w:cs="Arial"/>
                <w:b w:val="0"/>
                <w:sz w:val="16"/>
                <w:szCs w:val="16"/>
              </w:rPr>
              <w:t>)</w:t>
            </w:r>
          </w:p>
        </w:tc>
        <w:tc>
          <w:tcPr>
            <w:tcW w:w="706" w:type="pct"/>
            <w:vAlign w:val="center"/>
          </w:tcPr>
          <w:p w:rsidR="00793D36" w:rsidRPr="004836F5" w:rsidRDefault="00793D36" w:rsidP="008F7E0A">
            <w:pPr>
              <w:spacing w:line="233" w:lineRule="auto"/>
              <w:jc w:val="center"/>
              <w:rPr>
                <w:rFonts w:ascii="Arial" w:hAnsi="Arial" w:cs="Arial"/>
                <w:sz w:val="16"/>
                <w:szCs w:val="16"/>
                <w:lang w:val="ru-RU"/>
              </w:rPr>
            </w:pPr>
            <w:r w:rsidRPr="004836F5">
              <w:rPr>
                <w:rFonts w:ascii="Arial" w:hAnsi="Arial" w:cs="Arial"/>
                <w:sz w:val="16"/>
                <w:szCs w:val="16"/>
                <w:lang w:val="ru-RU"/>
              </w:rPr>
              <w:t>28</w:t>
            </w:r>
          </w:p>
        </w:tc>
        <w:tc>
          <w:tcPr>
            <w:tcW w:w="567" w:type="pct"/>
            <w:vAlign w:val="center"/>
          </w:tcPr>
          <w:p w:rsidR="00793D36" w:rsidRPr="004836F5" w:rsidRDefault="00793D36" w:rsidP="008F7E0A">
            <w:pPr>
              <w:spacing w:line="233" w:lineRule="auto"/>
              <w:jc w:val="center"/>
              <w:rPr>
                <w:rFonts w:ascii="Arial" w:hAnsi="Arial" w:cs="Arial"/>
                <w:sz w:val="16"/>
                <w:szCs w:val="16"/>
                <w:lang w:val="ru-RU"/>
              </w:rPr>
            </w:pPr>
            <w:r w:rsidRPr="004836F5">
              <w:rPr>
                <w:rFonts w:ascii="Arial" w:hAnsi="Arial" w:cs="Arial"/>
                <w:sz w:val="16"/>
                <w:szCs w:val="16"/>
                <w:lang w:val="ru-RU"/>
              </w:rPr>
              <w:t>экзамен</w:t>
            </w:r>
          </w:p>
        </w:tc>
      </w:tr>
      <w:tr w:rsidR="000428CE" w:rsidRPr="004836F5" w:rsidTr="008F7E0A">
        <w:trPr>
          <w:cantSplit/>
        </w:trPr>
        <w:tc>
          <w:tcPr>
            <w:tcW w:w="1821" w:type="pct"/>
            <w:vAlign w:val="center"/>
          </w:tcPr>
          <w:p w:rsidR="000428CE" w:rsidRPr="004836F5" w:rsidRDefault="00793D36" w:rsidP="008F7E0A">
            <w:pPr>
              <w:spacing w:line="233" w:lineRule="auto"/>
              <w:rPr>
                <w:rFonts w:ascii="Arial" w:hAnsi="Arial" w:cs="Arial"/>
                <w:sz w:val="16"/>
                <w:szCs w:val="16"/>
                <w:lang w:val="ru-RU"/>
              </w:rPr>
            </w:pPr>
            <w:r w:rsidRPr="004836F5">
              <w:rPr>
                <w:rFonts w:ascii="Arial" w:hAnsi="Arial" w:cs="Arial"/>
                <w:sz w:val="16"/>
                <w:szCs w:val="16"/>
                <w:lang w:val="ru-RU"/>
              </w:rPr>
              <w:t>Тема</w:t>
            </w:r>
            <w:r w:rsidRPr="004836F5">
              <w:rPr>
                <w:rFonts w:ascii="Arial" w:hAnsi="Arial" w:cs="Arial"/>
                <w:sz w:val="16"/>
                <w:szCs w:val="16"/>
              </w:rPr>
              <w:t> </w:t>
            </w:r>
            <w:r w:rsidRPr="004836F5">
              <w:rPr>
                <w:rFonts w:ascii="Arial" w:hAnsi="Arial" w:cs="Arial"/>
                <w:sz w:val="16"/>
                <w:szCs w:val="16"/>
                <w:lang w:val="ru-RU"/>
              </w:rPr>
              <w:t>5.</w:t>
            </w:r>
            <w:r w:rsidRPr="004836F5">
              <w:rPr>
                <w:rFonts w:ascii="Arial" w:hAnsi="Arial" w:cs="Arial"/>
                <w:sz w:val="16"/>
                <w:szCs w:val="16"/>
              </w:rPr>
              <w:t> ОПД.05 Обязательное страхование гражданской ответственности владельцев транспортных средств</w:t>
            </w:r>
          </w:p>
        </w:tc>
        <w:tc>
          <w:tcPr>
            <w:tcW w:w="1905" w:type="pct"/>
            <w:vAlign w:val="center"/>
          </w:tcPr>
          <w:p w:rsidR="000428CE" w:rsidRPr="004836F5" w:rsidRDefault="000428CE" w:rsidP="008F7E0A">
            <w:pPr>
              <w:pStyle w:val="3"/>
              <w:spacing w:line="233" w:lineRule="auto"/>
              <w:ind w:left="0"/>
              <w:rPr>
                <w:rFonts w:ascii="Arial" w:hAnsi="Arial" w:cs="Arial"/>
                <w:b w:val="0"/>
                <w:sz w:val="16"/>
                <w:szCs w:val="16"/>
              </w:rPr>
            </w:pPr>
            <w:r w:rsidRPr="004836F5">
              <w:rPr>
                <w:rFonts w:ascii="Arial" w:hAnsi="Arial" w:cs="Arial"/>
                <w:b w:val="0"/>
                <w:sz w:val="16"/>
                <w:szCs w:val="16"/>
              </w:rPr>
              <w:t>самостоятельное изучение литературы (</w:t>
            </w:r>
            <w:r w:rsidR="001A1F18" w:rsidRPr="004836F5">
              <w:rPr>
                <w:rFonts w:ascii="Arial" w:hAnsi="Arial" w:cs="Arial"/>
                <w:b w:val="0"/>
                <w:sz w:val="16"/>
                <w:szCs w:val="16"/>
              </w:rPr>
              <w:t>1-</w:t>
            </w:r>
            <w:r w:rsidRPr="004836F5">
              <w:rPr>
                <w:rFonts w:ascii="Arial" w:hAnsi="Arial" w:cs="Arial"/>
                <w:b w:val="0"/>
                <w:sz w:val="16"/>
                <w:szCs w:val="16"/>
              </w:rPr>
              <w:t>7;1</w:t>
            </w:r>
            <w:r w:rsidR="001A1F18" w:rsidRPr="004836F5">
              <w:rPr>
                <w:rFonts w:ascii="Arial" w:hAnsi="Arial" w:cs="Arial"/>
                <w:b w:val="0"/>
                <w:sz w:val="16"/>
                <w:szCs w:val="16"/>
              </w:rPr>
              <w:t>2</w:t>
            </w:r>
            <w:r w:rsidRPr="004836F5">
              <w:rPr>
                <w:rFonts w:ascii="Arial" w:hAnsi="Arial" w:cs="Arial"/>
                <w:b w:val="0"/>
                <w:sz w:val="16"/>
                <w:szCs w:val="16"/>
              </w:rPr>
              <w:t>; 1</w:t>
            </w:r>
            <w:r w:rsidR="001A1F18" w:rsidRPr="004836F5">
              <w:rPr>
                <w:rFonts w:ascii="Arial" w:hAnsi="Arial" w:cs="Arial"/>
                <w:b w:val="0"/>
                <w:sz w:val="16"/>
                <w:szCs w:val="16"/>
              </w:rPr>
              <w:t>4</w:t>
            </w:r>
            <w:r w:rsidRPr="004836F5">
              <w:rPr>
                <w:rFonts w:ascii="Arial" w:hAnsi="Arial" w:cs="Arial"/>
                <w:b w:val="0"/>
                <w:sz w:val="16"/>
                <w:szCs w:val="16"/>
              </w:rPr>
              <w:t xml:space="preserve">; </w:t>
            </w:r>
            <w:r w:rsidR="001A1F18" w:rsidRPr="004836F5">
              <w:rPr>
                <w:rFonts w:ascii="Arial" w:hAnsi="Arial" w:cs="Arial"/>
                <w:b w:val="0"/>
                <w:sz w:val="16"/>
                <w:szCs w:val="16"/>
              </w:rPr>
              <w:t>1</w:t>
            </w:r>
            <w:r w:rsidRPr="004836F5">
              <w:rPr>
                <w:rFonts w:ascii="Arial" w:hAnsi="Arial" w:cs="Arial"/>
                <w:b w:val="0"/>
                <w:sz w:val="16"/>
                <w:szCs w:val="16"/>
              </w:rPr>
              <w:t xml:space="preserve">5; </w:t>
            </w:r>
            <w:r w:rsidR="001A1F18" w:rsidRPr="004836F5">
              <w:rPr>
                <w:rFonts w:ascii="Arial" w:hAnsi="Arial" w:cs="Arial"/>
                <w:b w:val="0"/>
                <w:sz w:val="16"/>
                <w:szCs w:val="16"/>
              </w:rPr>
              <w:t>22-24</w:t>
            </w:r>
            <w:r w:rsidRPr="004836F5">
              <w:rPr>
                <w:rFonts w:ascii="Arial" w:hAnsi="Arial" w:cs="Arial"/>
                <w:b w:val="0"/>
                <w:sz w:val="16"/>
                <w:szCs w:val="16"/>
              </w:rPr>
              <w:t>;</w:t>
            </w:r>
            <w:r w:rsidR="007F19BA" w:rsidRPr="004836F5">
              <w:rPr>
                <w:rFonts w:ascii="Arial" w:hAnsi="Arial" w:cs="Arial"/>
                <w:b w:val="0"/>
                <w:sz w:val="16"/>
                <w:szCs w:val="16"/>
              </w:rPr>
              <w:t>25;</w:t>
            </w:r>
            <w:r w:rsidR="00EE47DB" w:rsidRPr="004836F5">
              <w:rPr>
                <w:rFonts w:ascii="Arial" w:hAnsi="Arial" w:cs="Arial"/>
                <w:b w:val="0"/>
                <w:sz w:val="16"/>
                <w:szCs w:val="16"/>
              </w:rPr>
              <w:t>46-49</w:t>
            </w:r>
            <w:r w:rsidRPr="004836F5">
              <w:rPr>
                <w:rFonts w:ascii="Arial" w:hAnsi="Arial" w:cs="Arial"/>
                <w:b w:val="0"/>
                <w:sz w:val="16"/>
                <w:szCs w:val="16"/>
              </w:rPr>
              <w:t>)</w:t>
            </w:r>
          </w:p>
        </w:tc>
        <w:tc>
          <w:tcPr>
            <w:tcW w:w="706" w:type="pct"/>
            <w:vAlign w:val="center"/>
          </w:tcPr>
          <w:p w:rsidR="000428CE" w:rsidRPr="004836F5" w:rsidRDefault="00793D36" w:rsidP="008F7E0A">
            <w:pPr>
              <w:spacing w:line="233" w:lineRule="auto"/>
              <w:jc w:val="center"/>
              <w:rPr>
                <w:rFonts w:ascii="Arial" w:hAnsi="Arial" w:cs="Arial"/>
                <w:sz w:val="16"/>
                <w:szCs w:val="16"/>
                <w:lang w:val="ru-RU"/>
              </w:rPr>
            </w:pPr>
            <w:r w:rsidRPr="004836F5">
              <w:rPr>
                <w:rFonts w:ascii="Arial" w:hAnsi="Arial" w:cs="Arial"/>
                <w:sz w:val="16"/>
                <w:szCs w:val="16"/>
                <w:lang w:val="ru-RU"/>
              </w:rPr>
              <w:t>16</w:t>
            </w:r>
          </w:p>
        </w:tc>
        <w:tc>
          <w:tcPr>
            <w:tcW w:w="567" w:type="pct"/>
            <w:vAlign w:val="center"/>
          </w:tcPr>
          <w:p w:rsidR="000428CE" w:rsidRPr="004836F5" w:rsidRDefault="000428CE" w:rsidP="008F7E0A">
            <w:pPr>
              <w:spacing w:line="233" w:lineRule="auto"/>
              <w:jc w:val="center"/>
              <w:rPr>
                <w:rFonts w:ascii="Arial" w:hAnsi="Arial" w:cs="Arial"/>
                <w:sz w:val="16"/>
                <w:szCs w:val="16"/>
              </w:rPr>
            </w:pPr>
            <w:r w:rsidRPr="004836F5">
              <w:rPr>
                <w:rFonts w:ascii="Arial" w:hAnsi="Arial" w:cs="Arial"/>
                <w:sz w:val="16"/>
                <w:szCs w:val="16"/>
              </w:rPr>
              <w:t>зачет</w:t>
            </w:r>
          </w:p>
        </w:tc>
      </w:tr>
      <w:tr w:rsidR="000428CE" w:rsidRPr="004836F5" w:rsidTr="008F7E0A">
        <w:trPr>
          <w:cantSplit/>
        </w:trPr>
        <w:tc>
          <w:tcPr>
            <w:tcW w:w="1821" w:type="pct"/>
            <w:vAlign w:val="center"/>
          </w:tcPr>
          <w:p w:rsidR="000428CE" w:rsidRPr="004836F5" w:rsidRDefault="00793D36" w:rsidP="008F7E0A">
            <w:pPr>
              <w:spacing w:line="233" w:lineRule="auto"/>
              <w:rPr>
                <w:rFonts w:ascii="Arial" w:hAnsi="Arial" w:cs="Arial"/>
                <w:sz w:val="16"/>
                <w:szCs w:val="16"/>
              </w:rPr>
            </w:pPr>
            <w:r w:rsidRPr="004836F5">
              <w:rPr>
                <w:rFonts w:ascii="Arial" w:hAnsi="Arial" w:cs="Arial"/>
                <w:sz w:val="16"/>
                <w:szCs w:val="16"/>
                <w:lang w:val="ru-RU"/>
              </w:rPr>
              <w:t>Тема</w:t>
            </w:r>
            <w:r w:rsidRPr="004836F5">
              <w:rPr>
                <w:rFonts w:ascii="Arial" w:hAnsi="Arial" w:cs="Arial"/>
                <w:sz w:val="16"/>
                <w:szCs w:val="16"/>
              </w:rPr>
              <w:t> </w:t>
            </w:r>
            <w:r w:rsidRPr="004836F5">
              <w:rPr>
                <w:rFonts w:ascii="Arial" w:hAnsi="Arial" w:cs="Arial"/>
                <w:sz w:val="16"/>
                <w:szCs w:val="16"/>
                <w:lang w:val="ru-RU"/>
              </w:rPr>
              <w:t>6.</w:t>
            </w:r>
            <w:r w:rsidRPr="004836F5">
              <w:rPr>
                <w:rFonts w:ascii="Arial" w:hAnsi="Arial" w:cs="Arial"/>
                <w:sz w:val="16"/>
                <w:szCs w:val="16"/>
              </w:rPr>
              <w:t> ОПД.06 Правовое обеспечение независимой технической экспертизы транспортных средств и других видов экспертной деятельности в отношении транспортных средств</w:t>
            </w:r>
          </w:p>
        </w:tc>
        <w:tc>
          <w:tcPr>
            <w:tcW w:w="1905" w:type="pct"/>
            <w:vAlign w:val="center"/>
          </w:tcPr>
          <w:p w:rsidR="000428CE" w:rsidRPr="004836F5" w:rsidRDefault="000428CE" w:rsidP="008F7E0A">
            <w:pPr>
              <w:pStyle w:val="3"/>
              <w:spacing w:line="233" w:lineRule="auto"/>
              <w:ind w:left="0"/>
              <w:rPr>
                <w:rFonts w:ascii="Arial" w:hAnsi="Arial" w:cs="Arial"/>
                <w:b w:val="0"/>
                <w:sz w:val="16"/>
                <w:szCs w:val="16"/>
              </w:rPr>
            </w:pPr>
            <w:r w:rsidRPr="004836F5">
              <w:rPr>
                <w:rFonts w:ascii="Arial" w:hAnsi="Arial" w:cs="Arial"/>
                <w:b w:val="0"/>
                <w:sz w:val="16"/>
                <w:szCs w:val="16"/>
              </w:rPr>
              <w:t>самостоятельное изучение литературы (</w:t>
            </w:r>
            <w:r w:rsidR="00EE47DB" w:rsidRPr="004836F5">
              <w:rPr>
                <w:rFonts w:ascii="Arial" w:hAnsi="Arial" w:cs="Arial"/>
                <w:b w:val="0"/>
                <w:sz w:val="16"/>
                <w:szCs w:val="16"/>
              </w:rPr>
              <w:t>1-</w:t>
            </w:r>
            <w:r w:rsidRPr="004836F5">
              <w:rPr>
                <w:rFonts w:ascii="Arial" w:hAnsi="Arial" w:cs="Arial"/>
                <w:b w:val="0"/>
                <w:sz w:val="16"/>
                <w:szCs w:val="16"/>
              </w:rPr>
              <w:t xml:space="preserve">8; </w:t>
            </w:r>
            <w:r w:rsidR="00EE47DB" w:rsidRPr="004836F5">
              <w:rPr>
                <w:rFonts w:ascii="Arial" w:hAnsi="Arial" w:cs="Arial"/>
                <w:b w:val="0"/>
                <w:sz w:val="16"/>
                <w:szCs w:val="16"/>
              </w:rPr>
              <w:t>10</w:t>
            </w:r>
            <w:r w:rsidRPr="004836F5">
              <w:rPr>
                <w:rFonts w:ascii="Arial" w:hAnsi="Arial" w:cs="Arial"/>
                <w:b w:val="0"/>
                <w:sz w:val="16"/>
                <w:szCs w:val="16"/>
              </w:rPr>
              <w:t xml:space="preserve">; </w:t>
            </w:r>
            <w:r w:rsidR="00EE47DB" w:rsidRPr="004836F5">
              <w:rPr>
                <w:rFonts w:ascii="Arial" w:hAnsi="Arial" w:cs="Arial"/>
                <w:b w:val="0"/>
                <w:sz w:val="16"/>
                <w:szCs w:val="16"/>
              </w:rPr>
              <w:t>13-20</w:t>
            </w:r>
            <w:r w:rsidRPr="004836F5">
              <w:rPr>
                <w:rFonts w:ascii="Arial" w:hAnsi="Arial" w:cs="Arial"/>
                <w:b w:val="0"/>
                <w:sz w:val="16"/>
                <w:szCs w:val="16"/>
              </w:rPr>
              <w:t xml:space="preserve">; </w:t>
            </w:r>
            <w:r w:rsidR="00EE47DB" w:rsidRPr="004836F5">
              <w:rPr>
                <w:rFonts w:ascii="Arial" w:hAnsi="Arial" w:cs="Arial"/>
                <w:b w:val="0"/>
                <w:sz w:val="16"/>
                <w:szCs w:val="16"/>
              </w:rPr>
              <w:t>22-25</w:t>
            </w:r>
            <w:r w:rsidRPr="004836F5">
              <w:rPr>
                <w:rFonts w:ascii="Arial" w:hAnsi="Arial" w:cs="Arial"/>
                <w:b w:val="0"/>
                <w:sz w:val="16"/>
                <w:szCs w:val="16"/>
              </w:rPr>
              <w:t xml:space="preserve">; </w:t>
            </w:r>
            <w:r w:rsidR="007F19BA" w:rsidRPr="004836F5">
              <w:rPr>
                <w:rFonts w:ascii="Arial" w:hAnsi="Arial" w:cs="Arial"/>
                <w:b w:val="0"/>
                <w:sz w:val="16"/>
                <w:szCs w:val="16"/>
              </w:rPr>
              <w:t>2</w:t>
            </w:r>
            <w:r w:rsidR="00EE47DB" w:rsidRPr="004836F5">
              <w:rPr>
                <w:rFonts w:ascii="Arial" w:hAnsi="Arial" w:cs="Arial"/>
                <w:b w:val="0"/>
                <w:sz w:val="16"/>
                <w:szCs w:val="16"/>
              </w:rPr>
              <w:t>7-</w:t>
            </w:r>
            <w:r w:rsidR="007F19BA" w:rsidRPr="004836F5">
              <w:rPr>
                <w:rFonts w:ascii="Arial" w:hAnsi="Arial" w:cs="Arial"/>
                <w:b w:val="0"/>
                <w:sz w:val="16"/>
                <w:szCs w:val="16"/>
              </w:rPr>
              <w:t>3</w:t>
            </w:r>
            <w:r w:rsidR="00EE47DB" w:rsidRPr="004836F5">
              <w:rPr>
                <w:rFonts w:ascii="Arial" w:hAnsi="Arial" w:cs="Arial"/>
                <w:b w:val="0"/>
                <w:sz w:val="16"/>
                <w:szCs w:val="16"/>
              </w:rPr>
              <w:t>0</w:t>
            </w:r>
            <w:r w:rsidR="007F19BA" w:rsidRPr="004836F5">
              <w:rPr>
                <w:rFonts w:ascii="Arial" w:hAnsi="Arial" w:cs="Arial"/>
                <w:b w:val="0"/>
                <w:sz w:val="16"/>
                <w:szCs w:val="16"/>
              </w:rPr>
              <w:t>; 52-57</w:t>
            </w:r>
            <w:r w:rsidRPr="004836F5">
              <w:rPr>
                <w:rFonts w:ascii="Arial" w:hAnsi="Arial" w:cs="Arial"/>
                <w:b w:val="0"/>
                <w:sz w:val="16"/>
                <w:szCs w:val="16"/>
              </w:rPr>
              <w:t>)</w:t>
            </w:r>
          </w:p>
        </w:tc>
        <w:tc>
          <w:tcPr>
            <w:tcW w:w="706" w:type="pct"/>
            <w:vAlign w:val="center"/>
          </w:tcPr>
          <w:p w:rsidR="000428CE" w:rsidRPr="004836F5" w:rsidRDefault="00793D36" w:rsidP="008F7E0A">
            <w:pPr>
              <w:spacing w:line="233" w:lineRule="auto"/>
              <w:jc w:val="center"/>
              <w:rPr>
                <w:rFonts w:ascii="Arial" w:hAnsi="Arial" w:cs="Arial"/>
                <w:sz w:val="16"/>
                <w:szCs w:val="16"/>
                <w:lang w:val="ru-RU"/>
              </w:rPr>
            </w:pPr>
            <w:r w:rsidRPr="004836F5">
              <w:rPr>
                <w:rFonts w:ascii="Arial" w:hAnsi="Arial" w:cs="Arial"/>
                <w:sz w:val="16"/>
                <w:szCs w:val="16"/>
                <w:lang w:val="ru-RU"/>
              </w:rPr>
              <w:t>28</w:t>
            </w:r>
          </w:p>
        </w:tc>
        <w:tc>
          <w:tcPr>
            <w:tcW w:w="567" w:type="pct"/>
            <w:vAlign w:val="center"/>
          </w:tcPr>
          <w:p w:rsidR="000428CE" w:rsidRPr="004836F5" w:rsidRDefault="00793D36" w:rsidP="008F7E0A">
            <w:pPr>
              <w:spacing w:line="233" w:lineRule="auto"/>
              <w:jc w:val="center"/>
              <w:rPr>
                <w:rFonts w:ascii="Arial" w:hAnsi="Arial" w:cs="Arial"/>
                <w:sz w:val="16"/>
                <w:szCs w:val="16"/>
                <w:lang w:val="ru-RU"/>
              </w:rPr>
            </w:pPr>
            <w:r w:rsidRPr="004836F5">
              <w:rPr>
                <w:rFonts w:ascii="Arial" w:hAnsi="Arial" w:cs="Arial"/>
                <w:sz w:val="16"/>
                <w:szCs w:val="16"/>
                <w:lang w:val="ru-RU"/>
              </w:rPr>
              <w:t>экзамен</w:t>
            </w:r>
          </w:p>
        </w:tc>
      </w:tr>
      <w:tr w:rsidR="000428CE" w:rsidRPr="004836F5" w:rsidTr="008F7E0A">
        <w:trPr>
          <w:cantSplit/>
        </w:trPr>
        <w:tc>
          <w:tcPr>
            <w:tcW w:w="1821" w:type="pct"/>
            <w:vAlign w:val="center"/>
          </w:tcPr>
          <w:p w:rsidR="000428CE" w:rsidRPr="004836F5" w:rsidRDefault="00793D36" w:rsidP="008F7E0A">
            <w:pPr>
              <w:spacing w:line="233" w:lineRule="auto"/>
              <w:rPr>
                <w:rFonts w:ascii="Arial" w:hAnsi="Arial" w:cs="Arial"/>
                <w:sz w:val="16"/>
                <w:szCs w:val="16"/>
              </w:rPr>
            </w:pPr>
            <w:r w:rsidRPr="004836F5">
              <w:rPr>
                <w:rFonts w:ascii="Arial" w:hAnsi="Arial" w:cs="Arial"/>
                <w:sz w:val="16"/>
                <w:szCs w:val="16"/>
              </w:rPr>
              <w:t xml:space="preserve">Тема 7. СД.01 Общая характеристика независимой технической экспертизы транспортного средства </w:t>
            </w:r>
          </w:p>
        </w:tc>
        <w:tc>
          <w:tcPr>
            <w:tcW w:w="1905" w:type="pct"/>
            <w:vAlign w:val="center"/>
          </w:tcPr>
          <w:p w:rsidR="000428CE" w:rsidRPr="004836F5" w:rsidRDefault="000428CE" w:rsidP="008F7E0A">
            <w:pPr>
              <w:pStyle w:val="3"/>
              <w:spacing w:line="233" w:lineRule="auto"/>
              <w:ind w:left="0"/>
              <w:rPr>
                <w:rFonts w:ascii="Arial" w:hAnsi="Arial" w:cs="Arial"/>
                <w:b w:val="0"/>
                <w:sz w:val="16"/>
                <w:szCs w:val="16"/>
              </w:rPr>
            </w:pPr>
            <w:r w:rsidRPr="004836F5">
              <w:rPr>
                <w:rFonts w:ascii="Arial" w:hAnsi="Arial" w:cs="Arial"/>
                <w:b w:val="0"/>
                <w:sz w:val="16"/>
                <w:szCs w:val="16"/>
              </w:rPr>
              <w:t>самостоятельное изучение литературы (1 – 7; 9; 1</w:t>
            </w:r>
            <w:r w:rsidR="007F19BA" w:rsidRPr="004836F5">
              <w:rPr>
                <w:rFonts w:ascii="Arial" w:hAnsi="Arial" w:cs="Arial"/>
                <w:b w:val="0"/>
                <w:sz w:val="16"/>
                <w:szCs w:val="16"/>
              </w:rPr>
              <w:t>1</w:t>
            </w:r>
            <w:r w:rsidRPr="004836F5">
              <w:rPr>
                <w:rFonts w:ascii="Arial" w:hAnsi="Arial" w:cs="Arial"/>
                <w:b w:val="0"/>
                <w:sz w:val="16"/>
                <w:szCs w:val="16"/>
              </w:rPr>
              <w:t>; 22; 24; 25;2</w:t>
            </w:r>
            <w:r w:rsidR="007F19BA" w:rsidRPr="004836F5">
              <w:rPr>
                <w:rFonts w:ascii="Arial" w:hAnsi="Arial" w:cs="Arial"/>
                <w:b w:val="0"/>
                <w:sz w:val="16"/>
                <w:szCs w:val="16"/>
              </w:rPr>
              <w:t>7-30</w:t>
            </w:r>
            <w:r w:rsidRPr="004836F5">
              <w:rPr>
                <w:rFonts w:ascii="Arial" w:hAnsi="Arial" w:cs="Arial"/>
                <w:b w:val="0"/>
                <w:sz w:val="16"/>
                <w:szCs w:val="16"/>
              </w:rPr>
              <w:t xml:space="preserve">; </w:t>
            </w:r>
            <w:r w:rsidR="007F19BA" w:rsidRPr="004836F5">
              <w:rPr>
                <w:rFonts w:ascii="Arial" w:hAnsi="Arial" w:cs="Arial"/>
                <w:b w:val="0"/>
                <w:sz w:val="16"/>
                <w:szCs w:val="16"/>
              </w:rPr>
              <w:t>5</w:t>
            </w:r>
            <w:r w:rsidRPr="004836F5">
              <w:rPr>
                <w:rFonts w:ascii="Arial" w:hAnsi="Arial" w:cs="Arial"/>
                <w:b w:val="0"/>
                <w:sz w:val="16"/>
                <w:szCs w:val="16"/>
              </w:rPr>
              <w:t>2</w:t>
            </w:r>
            <w:r w:rsidR="007F19BA" w:rsidRPr="004836F5">
              <w:rPr>
                <w:rFonts w:ascii="Arial" w:hAnsi="Arial" w:cs="Arial"/>
                <w:b w:val="0"/>
                <w:sz w:val="16"/>
                <w:szCs w:val="16"/>
              </w:rPr>
              <w:t>-57</w:t>
            </w:r>
            <w:r w:rsidRPr="004836F5">
              <w:rPr>
                <w:rFonts w:ascii="Arial" w:hAnsi="Arial" w:cs="Arial"/>
                <w:b w:val="0"/>
                <w:sz w:val="16"/>
                <w:szCs w:val="16"/>
              </w:rPr>
              <w:t>)</w:t>
            </w:r>
          </w:p>
        </w:tc>
        <w:tc>
          <w:tcPr>
            <w:tcW w:w="706" w:type="pct"/>
            <w:vAlign w:val="center"/>
          </w:tcPr>
          <w:p w:rsidR="000428CE" w:rsidRPr="004836F5" w:rsidRDefault="00793D36" w:rsidP="008F7E0A">
            <w:pPr>
              <w:spacing w:line="233" w:lineRule="auto"/>
              <w:jc w:val="center"/>
              <w:rPr>
                <w:rFonts w:ascii="Arial" w:hAnsi="Arial" w:cs="Arial"/>
                <w:sz w:val="16"/>
                <w:szCs w:val="16"/>
                <w:lang w:val="ru-RU"/>
              </w:rPr>
            </w:pPr>
            <w:r w:rsidRPr="004836F5">
              <w:rPr>
                <w:rFonts w:ascii="Arial" w:hAnsi="Arial" w:cs="Arial"/>
                <w:sz w:val="16"/>
                <w:szCs w:val="16"/>
                <w:lang w:val="ru-RU"/>
              </w:rPr>
              <w:t>8</w:t>
            </w:r>
          </w:p>
        </w:tc>
        <w:tc>
          <w:tcPr>
            <w:tcW w:w="567" w:type="pct"/>
            <w:vAlign w:val="center"/>
          </w:tcPr>
          <w:p w:rsidR="000428CE" w:rsidRPr="004836F5" w:rsidRDefault="000428CE" w:rsidP="008F7E0A">
            <w:pPr>
              <w:spacing w:line="233" w:lineRule="auto"/>
              <w:jc w:val="center"/>
              <w:rPr>
                <w:rFonts w:ascii="Arial" w:hAnsi="Arial" w:cs="Arial"/>
                <w:sz w:val="16"/>
                <w:szCs w:val="16"/>
              </w:rPr>
            </w:pPr>
            <w:r w:rsidRPr="004836F5">
              <w:rPr>
                <w:rFonts w:ascii="Arial" w:hAnsi="Arial" w:cs="Arial"/>
                <w:sz w:val="16"/>
                <w:szCs w:val="16"/>
              </w:rPr>
              <w:t>зачет</w:t>
            </w:r>
          </w:p>
        </w:tc>
      </w:tr>
      <w:tr w:rsidR="000428CE" w:rsidRPr="004836F5" w:rsidTr="008F7E0A">
        <w:trPr>
          <w:cantSplit/>
        </w:trPr>
        <w:tc>
          <w:tcPr>
            <w:tcW w:w="1821" w:type="pct"/>
            <w:vAlign w:val="center"/>
          </w:tcPr>
          <w:p w:rsidR="000428CE" w:rsidRPr="004836F5" w:rsidRDefault="00B91BF5" w:rsidP="008F7E0A">
            <w:pPr>
              <w:spacing w:line="233" w:lineRule="auto"/>
              <w:rPr>
                <w:rFonts w:ascii="Arial" w:hAnsi="Arial" w:cs="Arial"/>
                <w:sz w:val="16"/>
                <w:szCs w:val="16"/>
              </w:rPr>
            </w:pPr>
            <w:r w:rsidRPr="004836F5">
              <w:rPr>
                <w:rFonts w:ascii="Arial" w:hAnsi="Arial" w:cs="Arial"/>
                <w:sz w:val="16"/>
                <w:szCs w:val="16"/>
                <w:lang w:val="ru-RU"/>
              </w:rPr>
              <w:t>Тема</w:t>
            </w:r>
            <w:r w:rsidRPr="004836F5">
              <w:rPr>
                <w:rFonts w:ascii="Arial" w:hAnsi="Arial" w:cs="Arial"/>
                <w:sz w:val="16"/>
                <w:szCs w:val="16"/>
              </w:rPr>
              <w:t> </w:t>
            </w:r>
            <w:r w:rsidRPr="004836F5">
              <w:rPr>
                <w:rFonts w:ascii="Arial" w:hAnsi="Arial" w:cs="Arial"/>
                <w:sz w:val="16"/>
                <w:szCs w:val="16"/>
                <w:lang w:val="ru-RU"/>
              </w:rPr>
              <w:t>8.</w:t>
            </w:r>
            <w:r w:rsidRPr="004836F5">
              <w:rPr>
                <w:rFonts w:ascii="Arial" w:hAnsi="Arial" w:cs="Arial"/>
                <w:sz w:val="16"/>
                <w:szCs w:val="16"/>
              </w:rPr>
              <w:t xml:space="preserve"> СД.02 Теоретические основы независимой технической экспертизы транспортного средства </w:t>
            </w:r>
          </w:p>
        </w:tc>
        <w:tc>
          <w:tcPr>
            <w:tcW w:w="1905" w:type="pct"/>
          </w:tcPr>
          <w:p w:rsidR="000428CE" w:rsidRPr="004836F5" w:rsidRDefault="000428CE" w:rsidP="008F7E0A">
            <w:pPr>
              <w:pStyle w:val="3"/>
              <w:spacing w:line="233" w:lineRule="auto"/>
              <w:ind w:left="0"/>
              <w:rPr>
                <w:rFonts w:ascii="Arial" w:hAnsi="Arial" w:cs="Arial"/>
                <w:b w:val="0"/>
                <w:sz w:val="16"/>
                <w:szCs w:val="16"/>
              </w:rPr>
            </w:pPr>
            <w:r w:rsidRPr="004836F5">
              <w:rPr>
                <w:rFonts w:ascii="Arial" w:hAnsi="Arial" w:cs="Arial"/>
                <w:b w:val="0"/>
                <w:sz w:val="16"/>
                <w:szCs w:val="16"/>
              </w:rPr>
              <w:t>самостоятельное изучение литературы (</w:t>
            </w:r>
            <w:r w:rsidR="007F19BA" w:rsidRPr="004836F5">
              <w:rPr>
                <w:rFonts w:ascii="Arial" w:hAnsi="Arial" w:cs="Arial"/>
                <w:b w:val="0"/>
                <w:sz w:val="16"/>
                <w:szCs w:val="16"/>
              </w:rPr>
              <w:t>1-</w:t>
            </w:r>
            <w:r w:rsidRPr="004836F5">
              <w:rPr>
                <w:rFonts w:ascii="Arial" w:hAnsi="Arial" w:cs="Arial"/>
                <w:b w:val="0"/>
                <w:sz w:val="16"/>
                <w:szCs w:val="16"/>
              </w:rPr>
              <w:t xml:space="preserve">7; </w:t>
            </w:r>
            <w:r w:rsidR="007F19BA" w:rsidRPr="004836F5">
              <w:rPr>
                <w:rFonts w:ascii="Arial" w:hAnsi="Arial" w:cs="Arial"/>
                <w:b w:val="0"/>
                <w:sz w:val="16"/>
                <w:szCs w:val="16"/>
              </w:rPr>
              <w:t>13-15</w:t>
            </w:r>
            <w:r w:rsidRPr="004836F5">
              <w:rPr>
                <w:rFonts w:ascii="Arial" w:hAnsi="Arial" w:cs="Arial"/>
                <w:b w:val="0"/>
                <w:sz w:val="16"/>
                <w:szCs w:val="16"/>
              </w:rPr>
              <w:t>; 1</w:t>
            </w:r>
            <w:r w:rsidR="001E78CC" w:rsidRPr="004836F5">
              <w:rPr>
                <w:rFonts w:ascii="Arial" w:hAnsi="Arial" w:cs="Arial"/>
                <w:b w:val="0"/>
                <w:sz w:val="16"/>
                <w:szCs w:val="16"/>
              </w:rPr>
              <w:t>6-19;24; 25; 27-30</w:t>
            </w:r>
            <w:r w:rsidRPr="004836F5">
              <w:rPr>
                <w:rFonts w:ascii="Arial" w:hAnsi="Arial" w:cs="Arial"/>
                <w:b w:val="0"/>
                <w:sz w:val="16"/>
                <w:szCs w:val="16"/>
              </w:rPr>
              <w:t xml:space="preserve">; </w:t>
            </w:r>
            <w:r w:rsidR="001E78CC" w:rsidRPr="004836F5">
              <w:rPr>
                <w:rFonts w:ascii="Arial" w:hAnsi="Arial" w:cs="Arial"/>
                <w:b w:val="0"/>
                <w:sz w:val="16"/>
                <w:szCs w:val="16"/>
              </w:rPr>
              <w:t>52</w:t>
            </w:r>
            <w:r w:rsidRPr="004836F5">
              <w:rPr>
                <w:rFonts w:ascii="Arial" w:hAnsi="Arial" w:cs="Arial"/>
                <w:b w:val="0"/>
                <w:sz w:val="16"/>
                <w:szCs w:val="16"/>
              </w:rPr>
              <w:t>-</w:t>
            </w:r>
            <w:r w:rsidR="001E78CC" w:rsidRPr="004836F5">
              <w:rPr>
                <w:rFonts w:ascii="Arial" w:hAnsi="Arial" w:cs="Arial"/>
                <w:b w:val="0"/>
                <w:sz w:val="16"/>
                <w:szCs w:val="16"/>
              </w:rPr>
              <w:t>57</w:t>
            </w:r>
            <w:r w:rsidRPr="004836F5">
              <w:rPr>
                <w:rFonts w:ascii="Arial" w:hAnsi="Arial" w:cs="Arial"/>
                <w:b w:val="0"/>
                <w:sz w:val="16"/>
                <w:szCs w:val="16"/>
              </w:rPr>
              <w:t>)</w:t>
            </w:r>
          </w:p>
        </w:tc>
        <w:tc>
          <w:tcPr>
            <w:tcW w:w="706" w:type="pct"/>
            <w:vAlign w:val="center"/>
          </w:tcPr>
          <w:p w:rsidR="000428CE" w:rsidRPr="004836F5" w:rsidRDefault="00793D36" w:rsidP="008F7E0A">
            <w:pPr>
              <w:spacing w:line="233" w:lineRule="auto"/>
              <w:jc w:val="center"/>
              <w:rPr>
                <w:rFonts w:ascii="Arial" w:hAnsi="Arial" w:cs="Arial"/>
                <w:sz w:val="16"/>
                <w:szCs w:val="16"/>
                <w:lang w:val="ru-RU"/>
              </w:rPr>
            </w:pPr>
            <w:r w:rsidRPr="004836F5">
              <w:rPr>
                <w:rFonts w:ascii="Arial" w:hAnsi="Arial" w:cs="Arial"/>
                <w:sz w:val="16"/>
                <w:szCs w:val="16"/>
                <w:lang w:val="ru-RU"/>
              </w:rPr>
              <w:t>16</w:t>
            </w:r>
          </w:p>
        </w:tc>
        <w:tc>
          <w:tcPr>
            <w:tcW w:w="567" w:type="pct"/>
            <w:vAlign w:val="center"/>
          </w:tcPr>
          <w:p w:rsidR="000428CE" w:rsidRPr="004836F5" w:rsidRDefault="000428CE" w:rsidP="008F7E0A">
            <w:pPr>
              <w:spacing w:line="233" w:lineRule="auto"/>
              <w:jc w:val="center"/>
              <w:rPr>
                <w:rFonts w:ascii="Arial" w:hAnsi="Arial" w:cs="Arial"/>
                <w:sz w:val="16"/>
                <w:szCs w:val="16"/>
              </w:rPr>
            </w:pPr>
            <w:r w:rsidRPr="004836F5">
              <w:rPr>
                <w:rFonts w:ascii="Arial" w:hAnsi="Arial" w:cs="Arial"/>
                <w:sz w:val="16"/>
                <w:szCs w:val="16"/>
              </w:rPr>
              <w:t>зачет</w:t>
            </w:r>
          </w:p>
        </w:tc>
      </w:tr>
      <w:tr w:rsidR="000428CE" w:rsidRPr="004836F5" w:rsidTr="008F7E0A">
        <w:trPr>
          <w:cantSplit/>
        </w:trPr>
        <w:tc>
          <w:tcPr>
            <w:tcW w:w="1821" w:type="pct"/>
            <w:vAlign w:val="center"/>
          </w:tcPr>
          <w:p w:rsidR="000428CE" w:rsidRPr="004836F5" w:rsidRDefault="00B91BF5" w:rsidP="008F7E0A">
            <w:pPr>
              <w:spacing w:line="233" w:lineRule="auto"/>
              <w:rPr>
                <w:rFonts w:ascii="Arial" w:hAnsi="Arial" w:cs="Arial"/>
                <w:sz w:val="16"/>
                <w:szCs w:val="16"/>
              </w:rPr>
            </w:pPr>
            <w:r w:rsidRPr="004836F5">
              <w:rPr>
                <w:rFonts w:ascii="Arial" w:hAnsi="Arial" w:cs="Arial"/>
                <w:sz w:val="16"/>
                <w:szCs w:val="16"/>
              </w:rPr>
              <w:t>Тема 9. СД.03 Информационное обеспечение независимой технической экспертизы транспортного средства</w:t>
            </w:r>
          </w:p>
        </w:tc>
        <w:tc>
          <w:tcPr>
            <w:tcW w:w="1905" w:type="pct"/>
            <w:vAlign w:val="center"/>
          </w:tcPr>
          <w:p w:rsidR="000428CE" w:rsidRPr="004836F5" w:rsidRDefault="000428CE" w:rsidP="008F7E0A">
            <w:pPr>
              <w:pStyle w:val="3"/>
              <w:spacing w:line="233" w:lineRule="auto"/>
              <w:ind w:left="0"/>
              <w:rPr>
                <w:rFonts w:ascii="Arial" w:hAnsi="Arial" w:cs="Arial"/>
                <w:b w:val="0"/>
                <w:sz w:val="16"/>
                <w:szCs w:val="16"/>
              </w:rPr>
            </w:pPr>
            <w:r w:rsidRPr="004836F5">
              <w:rPr>
                <w:rFonts w:ascii="Arial" w:hAnsi="Arial" w:cs="Arial"/>
                <w:b w:val="0"/>
                <w:sz w:val="16"/>
                <w:szCs w:val="16"/>
              </w:rPr>
              <w:t>самостоятельное изучение литературы (1</w:t>
            </w:r>
            <w:r w:rsidR="00522CD3" w:rsidRPr="004836F5">
              <w:rPr>
                <w:rFonts w:ascii="Arial" w:hAnsi="Arial" w:cs="Arial"/>
                <w:b w:val="0"/>
                <w:sz w:val="16"/>
                <w:szCs w:val="16"/>
              </w:rPr>
              <w:t>-7</w:t>
            </w:r>
            <w:r w:rsidRPr="004836F5">
              <w:rPr>
                <w:rFonts w:ascii="Arial" w:hAnsi="Arial" w:cs="Arial"/>
                <w:b w:val="0"/>
                <w:sz w:val="16"/>
                <w:szCs w:val="16"/>
              </w:rPr>
              <w:t xml:space="preserve">; </w:t>
            </w:r>
            <w:r w:rsidR="00522CD3" w:rsidRPr="004836F5">
              <w:rPr>
                <w:rFonts w:ascii="Arial" w:hAnsi="Arial" w:cs="Arial"/>
                <w:b w:val="0"/>
                <w:sz w:val="16"/>
                <w:szCs w:val="16"/>
              </w:rPr>
              <w:t>13-</w:t>
            </w:r>
            <w:r w:rsidRPr="004836F5">
              <w:rPr>
                <w:rFonts w:ascii="Arial" w:hAnsi="Arial" w:cs="Arial"/>
                <w:b w:val="0"/>
                <w:sz w:val="16"/>
                <w:szCs w:val="16"/>
              </w:rPr>
              <w:t xml:space="preserve">15; </w:t>
            </w:r>
            <w:r w:rsidR="00522CD3" w:rsidRPr="004836F5">
              <w:rPr>
                <w:rFonts w:ascii="Arial" w:hAnsi="Arial" w:cs="Arial"/>
                <w:b w:val="0"/>
                <w:sz w:val="16"/>
                <w:szCs w:val="16"/>
              </w:rPr>
              <w:t>24-25</w:t>
            </w:r>
            <w:r w:rsidRPr="004836F5">
              <w:rPr>
                <w:rFonts w:ascii="Arial" w:hAnsi="Arial" w:cs="Arial"/>
                <w:b w:val="0"/>
                <w:sz w:val="16"/>
                <w:szCs w:val="16"/>
              </w:rPr>
              <w:t xml:space="preserve">; </w:t>
            </w:r>
            <w:r w:rsidR="00522CD3" w:rsidRPr="004836F5">
              <w:rPr>
                <w:rFonts w:ascii="Arial" w:hAnsi="Arial" w:cs="Arial"/>
                <w:b w:val="0"/>
                <w:sz w:val="16"/>
                <w:szCs w:val="16"/>
              </w:rPr>
              <w:t>27-29; 52-57</w:t>
            </w:r>
            <w:r w:rsidRPr="004836F5">
              <w:rPr>
                <w:rFonts w:ascii="Arial" w:hAnsi="Arial" w:cs="Arial"/>
                <w:b w:val="0"/>
                <w:sz w:val="16"/>
                <w:szCs w:val="16"/>
              </w:rPr>
              <w:t>)</w:t>
            </w:r>
          </w:p>
        </w:tc>
        <w:tc>
          <w:tcPr>
            <w:tcW w:w="706" w:type="pct"/>
            <w:vAlign w:val="center"/>
          </w:tcPr>
          <w:p w:rsidR="000428CE" w:rsidRPr="004836F5" w:rsidRDefault="00793D36" w:rsidP="008F7E0A">
            <w:pPr>
              <w:spacing w:line="233" w:lineRule="auto"/>
              <w:jc w:val="center"/>
              <w:rPr>
                <w:rFonts w:ascii="Arial" w:hAnsi="Arial" w:cs="Arial"/>
                <w:sz w:val="16"/>
                <w:szCs w:val="16"/>
                <w:lang w:val="ru-RU"/>
              </w:rPr>
            </w:pPr>
            <w:r w:rsidRPr="004836F5">
              <w:rPr>
                <w:rFonts w:ascii="Arial" w:hAnsi="Arial" w:cs="Arial"/>
                <w:sz w:val="16"/>
                <w:szCs w:val="16"/>
                <w:lang w:val="ru-RU"/>
              </w:rPr>
              <w:t>40</w:t>
            </w:r>
          </w:p>
        </w:tc>
        <w:tc>
          <w:tcPr>
            <w:tcW w:w="567" w:type="pct"/>
            <w:vAlign w:val="center"/>
          </w:tcPr>
          <w:p w:rsidR="000428CE" w:rsidRPr="004836F5" w:rsidRDefault="000428CE" w:rsidP="008F7E0A">
            <w:pPr>
              <w:spacing w:line="233" w:lineRule="auto"/>
              <w:jc w:val="center"/>
              <w:rPr>
                <w:rFonts w:ascii="Arial" w:hAnsi="Arial" w:cs="Arial"/>
                <w:sz w:val="16"/>
                <w:szCs w:val="16"/>
              </w:rPr>
            </w:pPr>
            <w:r w:rsidRPr="004836F5">
              <w:rPr>
                <w:rFonts w:ascii="Arial" w:hAnsi="Arial" w:cs="Arial"/>
                <w:sz w:val="16"/>
                <w:szCs w:val="16"/>
              </w:rPr>
              <w:t>зачет</w:t>
            </w:r>
          </w:p>
        </w:tc>
      </w:tr>
      <w:tr w:rsidR="000428CE" w:rsidRPr="004836F5" w:rsidTr="008F7E0A">
        <w:trPr>
          <w:cantSplit/>
        </w:trPr>
        <w:tc>
          <w:tcPr>
            <w:tcW w:w="1821" w:type="pct"/>
            <w:vAlign w:val="center"/>
          </w:tcPr>
          <w:p w:rsidR="000428CE" w:rsidRPr="004836F5" w:rsidRDefault="00B91BF5" w:rsidP="008F7E0A">
            <w:pPr>
              <w:spacing w:line="233" w:lineRule="auto"/>
              <w:rPr>
                <w:rFonts w:ascii="Arial" w:hAnsi="Arial" w:cs="Arial"/>
                <w:sz w:val="16"/>
                <w:szCs w:val="16"/>
              </w:rPr>
            </w:pPr>
            <w:r w:rsidRPr="004836F5">
              <w:rPr>
                <w:rFonts w:ascii="Arial" w:hAnsi="Arial" w:cs="Arial"/>
                <w:sz w:val="16"/>
                <w:szCs w:val="16"/>
              </w:rPr>
              <w:t>Тема 10. СД.04 Методические основы и положения идентификации транспортного средства как объекта независимой технической экспертизы</w:t>
            </w:r>
          </w:p>
        </w:tc>
        <w:tc>
          <w:tcPr>
            <w:tcW w:w="1905" w:type="pct"/>
            <w:vAlign w:val="center"/>
          </w:tcPr>
          <w:p w:rsidR="000428CE" w:rsidRPr="004836F5" w:rsidRDefault="000428CE" w:rsidP="008F7E0A">
            <w:pPr>
              <w:pStyle w:val="3"/>
              <w:spacing w:line="233" w:lineRule="auto"/>
              <w:ind w:left="0"/>
              <w:rPr>
                <w:rFonts w:ascii="Arial" w:hAnsi="Arial" w:cs="Arial"/>
                <w:b w:val="0"/>
                <w:sz w:val="16"/>
                <w:szCs w:val="16"/>
              </w:rPr>
            </w:pPr>
            <w:r w:rsidRPr="004836F5">
              <w:rPr>
                <w:rFonts w:ascii="Arial" w:hAnsi="Arial" w:cs="Arial"/>
                <w:b w:val="0"/>
                <w:sz w:val="16"/>
                <w:szCs w:val="16"/>
              </w:rPr>
              <w:t>самостоятельное изучение литературы (9; 1</w:t>
            </w:r>
            <w:r w:rsidR="00522CD3" w:rsidRPr="004836F5">
              <w:rPr>
                <w:rFonts w:ascii="Arial" w:hAnsi="Arial" w:cs="Arial"/>
                <w:b w:val="0"/>
                <w:sz w:val="16"/>
                <w:szCs w:val="16"/>
              </w:rPr>
              <w:t>1</w:t>
            </w:r>
            <w:r w:rsidRPr="004836F5">
              <w:rPr>
                <w:rFonts w:ascii="Arial" w:hAnsi="Arial" w:cs="Arial"/>
                <w:b w:val="0"/>
                <w:sz w:val="16"/>
                <w:szCs w:val="16"/>
              </w:rPr>
              <w:t>; 2</w:t>
            </w:r>
            <w:r w:rsidR="00522CD3" w:rsidRPr="004836F5">
              <w:rPr>
                <w:rFonts w:ascii="Arial" w:hAnsi="Arial" w:cs="Arial"/>
                <w:b w:val="0"/>
                <w:sz w:val="16"/>
                <w:szCs w:val="16"/>
              </w:rPr>
              <w:t>1; 25</w:t>
            </w:r>
            <w:r w:rsidRPr="004836F5">
              <w:rPr>
                <w:rFonts w:ascii="Arial" w:hAnsi="Arial" w:cs="Arial"/>
                <w:b w:val="0"/>
                <w:sz w:val="16"/>
                <w:szCs w:val="16"/>
              </w:rPr>
              <w:t xml:space="preserve">; </w:t>
            </w:r>
            <w:r w:rsidR="00522CD3" w:rsidRPr="004836F5">
              <w:rPr>
                <w:rFonts w:ascii="Arial" w:hAnsi="Arial" w:cs="Arial"/>
                <w:b w:val="0"/>
                <w:sz w:val="16"/>
                <w:szCs w:val="16"/>
              </w:rPr>
              <w:t>28-30; 5</w:t>
            </w:r>
            <w:r w:rsidRPr="004836F5">
              <w:rPr>
                <w:rFonts w:ascii="Arial" w:hAnsi="Arial" w:cs="Arial"/>
                <w:b w:val="0"/>
                <w:sz w:val="16"/>
                <w:szCs w:val="16"/>
              </w:rPr>
              <w:t>2</w:t>
            </w:r>
            <w:r w:rsidR="00522CD3" w:rsidRPr="004836F5">
              <w:rPr>
                <w:rFonts w:ascii="Arial" w:hAnsi="Arial" w:cs="Arial"/>
                <w:b w:val="0"/>
                <w:sz w:val="16"/>
                <w:szCs w:val="16"/>
              </w:rPr>
              <w:t>-</w:t>
            </w:r>
            <w:r w:rsidRPr="004836F5">
              <w:rPr>
                <w:rFonts w:ascii="Arial" w:hAnsi="Arial" w:cs="Arial"/>
                <w:b w:val="0"/>
                <w:sz w:val="16"/>
                <w:szCs w:val="16"/>
              </w:rPr>
              <w:t>5</w:t>
            </w:r>
            <w:r w:rsidR="00522CD3" w:rsidRPr="004836F5">
              <w:rPr>
                <w:rFonts w:ascii="Arial" w:hAnsi="Arial" w:cs="Arial"/>
                <w:b w:val="0"/>
                <w:sz w:val="16"/>
                <w:szCs w:val="16"/>
              </w:rPr>
              <w:t>7</w:t>
            </w:r>
            <w:r w:rsidRPr="004836F5">
              <w:rPr>
                <w:rFonts w:ascii="Arial" w:hAnsi="Arial" w:cs="Arial"/>
                <w:b w:val="0"/>
                <w:sz w:val="16"/>
                <w:szCs w:val="16"/>
              </w:rPr>
              <w:t>)</w:t>
            </w:r>
          </w:p>
        </w:tc>
        <w:tc>
          <w:tcPr>
            <w:tcW w:w="706" w:type="pct"/>
            <w:vAlign w:val="center"/>
          </w:tcPr>
          <w:p w:rsidR="000428CE" w:rsidRPr="004836F5" w:rsidRDefault="00793D36" w:rsidP="008F7E0A">
            <w:pPr>
              <w:spacing w:line="233" w:lineRule="auto"/>
              <w:jc w:val="center"/>
              <w:rPr>
                <w:rFonts w:ascii="Arial" w:hAnsi="Arial" w:cs="Arial"/>
                <w:sz w:val="16"/>
                <w:szCs w:val="16"/>
                <w:lang w:val="ru-RU"/>
              </w:rPr>
            </w:pPr>
            <w:r w:rsidRPr="004836F5">
              <w:rPr>
                <w:rFonts w:ascii="Arial" w:hAnsi="Arial" w:cs="Arial"/>
                <w:sz w:val="16"/>
                <w:szCs w:val="16"/>
                <w:lang w:val="ru-RU"/>
              </w:rPr>
              <w:t>40</w:t>
            </w:r>
          </w:p>
        </w:tc>
        <w:tc>
          <w:tcPr>
            <w:tcW w:w="567" w:type="pct"/>
            <w:vAlign w:val="center"/>
          </w:tcPr>
          <w:p w:rsidR="000428CE" w:rsidRPr="004836F5" w:rsidRDefault="00793D36" w:rsidP="008F7E0A">
            <w:pPr>
              <w:spacing w:line="233" w:lineRule="auto"/>
              <w:jc w:val="center"/>
              <w:rPr>
                <w:rFonts w:ascii="Arial" w:hAnsi="Arial" w:cs="Arial"/>
                <w:sz w:val="16"/>
                <w:szCs w:val="16"/>
                <w:lang w:val="ru-RU"/>
              </w:rPr>
            </w:pPr>
            <w:r w:rsidRPr="004836F5">
              <w:rPr>
                <w:rFonts w:ascii="Arial" w:hAnsi="Arial" w:cs="Arial"/>
                <w:sz w:val="16"/>
                <w:szCs w:val="16"/>
                <w:lang w:val="ru-RU"/>
              </w:rPr>
              <w:t>экзамен</w:t>
            </w:r>
          </w:p>
        </w:tc>
      </w:tr>
      <w:tr w:rsidR="000428CE" w:rsidRPr="004836F5" w:rsidTr="008F7E0A">
        <w:trPr>
          <w:cantSplit/>
        </w:trPr>
        <w:tc>
          <w:tcPr>
            <w:tcW w:w="1821" w:type="pct"/>
            <w:vAlign w:val="center"/>
          </w:tcPr>
          <w:p w:rsidR="000428CE" w:rsidRPr="004836F5" w:rsidRDefault="00B91BF5" w:rsidP="008F7E0A">
            <w:pPr>
              <w:spacing w:line="233" w:lineRule="auto"/>
              <w:rPr>
                <w:rFonts w:ascii="Arial" w:hAnsi="Arial" w:cs="Arial"/>
                <w:sz w:val="16"/>
                <w:szCs w:val="16"/>
              </w:rPr>
            </w:pPr>
            <w:r w:rsidRPr="004836F5">
              <w:rPr>
                <w:rFonts w:ascii="Arial" w:hAnsi="Arial" w:cs="Arial"/>
                <w:sz w:val="16"/>
                <w:szCs w:val="16"/>
              </w:rPr>
              <w:t>Тема 11. СД.05 Методические основы и положения по установлению наличия и характера технических повреждений транспортного средства</w:t>
            </w:r>
          </w:p>
        </w:tc>
        <w:tc>
          <w:tcPr>
            <w:tcW w:w="1905" w:type="pct"/>
            <w:vAlign w:val="center"/>
          </w:tcPr>
          <w:p w:rsidR="000428CE" w:rsidRPr="004836F5" w:rsidRDefault="000428CE" w:rsidP="008F7E0A">
            <w:pPr>
              <w:pStyle w:val="3"/>
              <w:spacing w:line="233" w:lineRule="auto"/>
              <w:ind w:left="0"/>
              <w:rPr>
                <w:rFonts w:ascii="Arial" w:hAnsi="Arial" w:cs="Arial"/>
                <w:b w:val="0"/>
                <w:sz w:val="16"/>
                <w:szCs w:val="16"/>
              </w:rPr>
            </w:pPr>
            <w:r w:rsidRPr="004836F5">
              <w:rPr>
                <w:rFonts w:ascii="Arial" w:hAnsi="Arial" w:cs="Arial"/>
                <w:b w:val="0"/>
                <w:sz w:val="16"/>
                <w:szCs w:val="16"/>
              </w:rPr>
              <w:t>самостоятельное и</w:t>
            </w:r>
            <w:r w:rsidR="008B7023" w:rsidRPr="004836F5">
              <w:rPr>
                <w:rFonts w:ascii="Arial" w:hAnsi="Arial" w:cs="Arial"/>
                <w:b w:val="0"/>
                <w:sz w:val="16"/>
                <w:szCs w:val="16"/>
              </w:rPr>
              <w:t>зучение литературы (</w:t>
            </w:r>
            <w:r w:rsidRPr="004836F5">
              <w:rPr>
                <w:rFonts w:ascii="Arial" w:hAnsi="Arial" w:cs="Arial"/>
                <w:b w:val="0"/>
                <w:sz w:val="16"/>
                <w:szCs w:val="16"/>
              </w:rPr>
              <w:t>)</w:t>
            </w:r>
          </w:p>
        </w:tc>
        <w:tc>
          <w:tcPr>
            <w:tcW w:w="706" w:type="pct"/>
            <w:vAlign w:val="center"/>
          </w:tcPr>
          <w:p w:rsidR="000428CE" w:rsidRPr="004836F5" w:rsidRDefault="00793D36" w:rsidP="008F7E0A">
            <w:pPr>
              <w:spacing w:line="233" w:lineRule="auto"/>
              <w:jc w:val="center"/>
              <w:rPr>
                <w:rFonts w:ascii="Arial" w:hAnsi="Arial" w:cs="Arial"/>
                <w:sz w:val="16"/>
                <w:szCs w:val="16"/>
                <w:lang w:val="ru-RU"/>
              </w:rPr>
            </w:pPr>
            <w:r w:rsidRPr="004836F5">
              <w:rPr>
                <w:rFonts w:ascii="Arial" w:hAnsi="Arial" w:cs="Arial"/>
                <w:sz w:val="16"/>
                <w:szCs w:val="16"/>
                <w:lang w:val="ru-RU"/>
              </w:rPr>
              <w:t>32</w:t>
            </w:r>
          </w:p>
        </w:tc>
        <w:tc>
          <w:tcPr>
            <w:tcW w:w="567" w:type="pct"/>
            <w:vAlign w:val="center"/>
          </w:tcPr>
          <w:p w:rsidR="000428CE" w:rsidRPr="004836F5" w:rsidRDefault="00793D36" w:rsidP="008F7E0A">
            <w:pPr>
              <w:spacing w:line="233" w:lineRule="auto"/>
              <w:jc w:val="center"/>
              <w:rPr>
                <w:rFonts w:ascii="Arial" w:hAnsi="Arial" w:cs="Arial"/>
                <w:sz w:val="16"/>
                <w:szCs w:val="16"/>
              </w:rPr>
            </w:pPr>
            <w:r w:rsidRPr="004836F5">
              <w:rPr>
                <w:rFonts w:ascii="Arial" w:hAnsi="Arial" w:cs="Arial"/>
                <w:sz w:val="16"/>
                <w:szCs w:val="16"/>
                <w:lang w:val="ru-RU"/>
              </w:rPr>
              <w:t>экзамен</w:t>
            </w:r>
          </w:p>
        </w:tc>
      </w:tr>
      <w:tr w:rsidR="00B91BF5" w:rsidRPr="004836F5" w:rsidTr="008F7E0A">
        <w:trPr>
          <w:cantSplit/>
        </w:trPr>
        <w:tc>
          <w:tcPr>
            <w:tcW w:w="1821" w:type="pct"/>
            <w:vAlign w:val="center"/>
          </w:tcPr>
          <w:p w:rsidR="00B91BF5" w:rsidRPr="004836F5" w:rsidRDefault="00B91BF5" w:rsidP="008F7E0A">
            <w:pPr>
              <w:spacing w:line="233" w:lineRule="auto"/>
              <w:rPr>
                <w:rFonts w:ascii="Arial" w:hAnsi="Arial" w:cs="Arial"/>
                <w:sz w:val="16"/>
                <w:szCs w:val="16"/>
              </w:rPr>
            </w:pPr>
            <w:r w:rsidRPr="004836F5">
              <w:rPr>
                <w:rFonts w:ascii="Arial" w:hAnsi="Arial" w:cs="Arial"/>
                <w:sz w:val="16"/>
                <w:szCs w:val="16"/>
              </w:rPr>
              <w:t>Тема 12 СД.06 Методические основы и положения по установлению причин возникновения технических повреждений транспортного средства</w:t>
            </w:r>
          </w:p>
        </w:tc>
        <w:tc>
          <w:tcPr>
            <w:tcW w:w="1905" w:type="pct"/>
            <w:vAlign w:val="center"/>
          </w:tcPr>
          <w:p w:rsidR="00B91BF5" w:rsidRPr="004836F5" w:rsidRDefault="00B91BF5" w:rsidP="008F7E0A">
            <w:pPr>
              <w:pStyle w:val="3"/>
              <w:spacing w:line="233" w:lineRule="auto"/>
              <w:ind w:left="0"/>
              <w:rPr>
                <w:rFonts w:ascii="Arial" w:hAnsi="Arial" w:cs="Arial"/>
                <w:b w:val="0"/>
                <w:sz w:val="16"/>
                <w:szCs w:val="16"/>
              </w:rPr>
            </w:pPr>
            <w:r w:rsidRPr="004836F5">
              <w:rPr>
                <w:rFonts w:ascii="Arial" w:hAnsi="Arial" w:cs="Arial"/>
                <w:b w:val="0"/>
                <w:sz w:val="16"/>
                <w:szCs w:val="16"/>
              </w:rPr>
              <w:t>самостоятельное изучение литературы (</w:t>
            </w:r>
            <w:r w:rsidR="008B7023" w:rsidRPr="004836F5">
              <w:rPr>
                <w:rFonts w:ascii="Arial" w:hAnsi="Arial" w:cs="Arial"/>
                <w:b w:val="0"/>
                <w:sz w:val="16"/>
                <w:szCs w:val="16"/>
              </w:rPr>
              <w:t>7;1</w:t>
            </w:r>
            <w:r w:rsidRPr="004836F5">
              <w:rPr>
                <w:rFonts w:ascii="Arial" w:hAnsi="Arial" w:cs="Arial"/>
                <w:b w:val="0"/>
                <w:sz w:val="16"/>
                <w:szCs w:val="16"/>
              </w:rPr>
              <w:t>3</w:t>
            </w:r>
            <w:r w:rsidR="008B7023" w:rsidRPr="004836F5">
              <w:rPr>
                <w:rFonts w:ascii="Arial" w:hAnsi="Arial" w:cs="Arial"/>
                <w:b w:val="0"/>
                <w:sz w:val="16"/>
                <w:szCs w:val="16"/>
              </w:rPr>
              <w:t>-15;24;25</w:t>
            </w:r>
            <w:r w:rsidR="008D1CEB" w:rsidRPr="004836F5">
              <w:rPr>
                <w:rFonts w:ascii="Arial" w:hAnsi="Arial" w:cs="Arial"/>
                <w:b w:val="0"/>
                <w:sz w:val="16"/>
                <w:szCs w:val="16"/>
              </w:rPr>
              <w:t>;27-30;52-57</w:t>
            </w:r>
            <w:r w:rsidRPr="004836F5">
              <w:rPr>
                <w:rFonts w:ascii="Arial" w:hAnsi="Arial" w:cs="Arial"/>
                <w:b w:val="0"/>
                <w:sz w:val="16"/>
                <w:szCs w:val="16"/>
              </w:rPr>
              <w:t>)</w:t>
            </w:r>
          </w:p>
        </w:tc>
        <w:tc>
          <w:tcPr>
            <w:tcW w:w="706" w:type="pct"/>
            <w:vAlign w:val="center"/>
          </w:tcPr>
          <w:p w:rsidR="00B91BF5" w:rsidRPr="004836F5" w:rsidRDefault="00793D36" w:rsidP="008F7E0A">
            <w:pPr>
              <w:spacing w:line="233" w:lineRule="auto"/>
              <w:jc w:val="center"/>
              <w:rPr>
                <w:rFonts w:ascii="Arial" w:hAnsi="Arial" w:cs="Arial"/>
                <w:sz w:val="16"/>
                <w:szCs w:val="16"/>
                <w:lang w:val="ru-RU"/>
              </w:rPr>
            </w:pPr>
            <w:r w:rsidRPr="004836F5">
              <w:rPr>
                <w:rFonts w:ascii="Arial" w:hAnsi="Arial" w:cs="Arial"/>
                <w:sz w:val="16"/>
                <w:szCs w:val="16"/>
                <w:lang w:val="ru-RU"/>
              </w:rPr>
              <w:t>56</w:t>
            </w:r>
          </w:p>
        </w:tc>
        <w:tc>
          <w:tcPr>
            <w:tcW w:w="567" w:type="pct"/>
            <w:vAlign w:val="center"/>
          </w:tcPr>
          <w:p w:rsidR="00B91BF5" w:rsidRPr="004836F5" w:rsidRDefault="00793D36" w:rsidP="008F7E0A">
            <w:pPr>
              <w:spacing w:line="233" w:lineRule="auto"/>
              <w:jc w:val="center"/>
              <w:rPr>
                <w:rFonts w:ascii="Arial" w:hAnsi="Arial" w:cs="Arial"/>
                <w:sz w:val="16"/>
                <w:szCs w:val="16"/>
              </w:rPr>
            </w:pPr>
            <w:r w:rsidRPr="004836F5">
              <w:rPr>
                <w:rFonts w:ascii="Arial" w:hAnsi="Arial" w:cs="Arial"/>
                <w:sz w:val="16"/>
                <w:szCs w:val="16"/>
                <w:lang w:val="ru-RU"/>
              </w:rPr>
              <w:t>экзамен</w:t>
            </w:r>
          </w:p>
        </w:tc>
      </w:tr>
      <w:tr w:rsidR="00B91BF5" w:rsidRPr="004836F5" w:rsidTr="008F7E0A">
        <w:trPr>
          <w:cantSplit/>
        </w:trPr>
        <w:tc>
          <w:tcPr>
            <w:tcW w:w="1821" w:type="pct"/>
            <w:vAlign w:val="center"/>
          </w:tcPr>
          <w:p w:rsidR="00B91BF5" w:rsidRPr="004836F5" w:rsidRDefault="00B91BF5" w:rsidP="008F7E0A">
            <w:pPr>
              <w:spacing w:line="233" w:lineRule="auto"/>
              <w:rPr>
                <w:rFonts w:ascii="Arial" w:hAnsi="Arial" w:cs="Arial"/>
                <w:sz w:val="16"/>
                <w:szCs w:val="16"/>
              </w:rPr>
            </w:pPr>
            <w:r w:rsidRPr="004836F5">
              <w:rPr>
                <w:rFonts w:ascii="Arial" w:hAnsi="Arial" w:cs="Arial"/>
                <w:sz w:val="16"/>
                <w:szCs w:val="16"/>
              </w:rPr>
              <w:t xml:space="preserve">Тема 13. СД.07 Методические основы и положения по установлению методов, технологий, объема и стоимости ремонта транспортного средства с учетом наличия и характера его технических повреждений </w:t>
            </w:r>
          </w:p>
        </w:tc>
        <w:tc>
          <w:tcPr>
            <w:tcW w:w="1905" w:type="pct"/>
            <w:vAlign w:val="center"/>
          </w:tcPr>
          <w:p w:rsidR="00B91BF5" w:rsidRPr="004836F5" w:rsidRDefault="00B91BF5" w:rsidP="008F7E0A">
            <w:pPr>
              <w:pStyle w:val="3"/>
              <w:spacing w:line="233" w:lineRule="auto"/>
              <w:ind w:left="0"/>
              <w:rPr>
                <w:rFonts w:ascii="Arial" w:hAnsi="Arial" w:cs="Arial"/>
                <w:b w:val="0"/>
                <w:sz w:val="16"/>
                <w:szCs w:val="16"/>
              </w:rPr>
            </w:pPr>
            <w:r w:rsidRPr="004836F5">
              <w:rPr>
                <w:rFonts w:ascii="Arial" w:hAnsi="Arial" w:cs="Arial"/>
                <w:b w:val="0"/>
                <w:sz w:val="16"/>
                <w:szCs w:val="16"/>
              </w:rPr>
              <w:t xml:space="preserve">самостоятельное изучение литературы </w:t>
            </w:r>
            <w:r w:rsidR="00552812" w:rsidRPr="004836F5">
              <w:rPr>
                <w:rFonts w:ascii="Arial" w:hAnsi="Arial" w:cs="Arial"/>
                <w:b w:val="0"/>
                <w:sz w:val="16"/>
                <w:szCs w:val="16"/>
              </w:rPr>
              <w:t>(6-7;13-15; 22-25; 36; 48-50; 52-57)</w:t>
            </w:r>
          </w:p>
        </w:tc>
        <w:tc>
          <w:tcPr>
            <w:tcW w:w="706" w:type="pct"/>
            <w:vAlign w:val="center"/>
          </w:tcPr>
          <w:p w:rsidR="00B91BF5" w:rsidRPr="004836F5" w:rsidRDefault="00B91BF5" w:rsidP="008F7E0A">
            <w:pPr>
              <w:spacing w:line="233" w:lineRule="auto"/>
              <w:jc w:val="center"/>
              <w:rPr>
                <w:rFonts w:ascii="Arial" w:hAnsi="Arial" w:cs="Arial"/>
                <w:sz w:val="16"/>
                <w:szCs w:val="16"/>
                <w:lang w:val="ru-RU"/>
              </w:rPr>
            </w:pPr>
            <w:r w:rsidRPr="004836F5">
              <w:rPr>
                <w:rFonts w:ascii="Arial" w:hAnsi="Arial" w:cs="Arial"/>
                <w:sz w:val="16"/>
                <w:szCs w:val="16"/>
                <w:lang w:val="ru-RU"/>
              </w:rPr>
              <w:t>10</w:t>
            </w:r>
            <w:r w:rsidR="00793D36" w:rsidRPr="004836F5">
              <w:rPr>
                <w:rFonts w:ascii="Arial" w:hAnsi="Arial" w:cs="Arial"/>
                <w:sz w:val="16"/>
                <w:szCs w:val="16"/>
                <w:lang w:val="ru-RU"/>
              </w:rPr>
              <w:t>0</w:t>
            </w:r>
          </w:p>
        </w:tc>
        <w:tc>
          <w:tcPr>
            <w:tcW w:w="567" w:type="pct"/>
            <w:vAlign w:val="center"/>
          </w:tcPr>
          <w:p w:rsidR="00B91BF5" w:rsidRPr="004836F5" w:rsidRDefault="00793D36" w:rsidP="008F7E0A">
            <w:pPr>
              <w:spacing w:line="233" w:lineRule="auto"/>
              <w:jc w:val="center"/>
              <w:rPr>
                <w:rFonts w:ascii="Arial" w:hAnsi="Arial" w:cs="Arial"/>
                <w:sz w:val="16"/>
                <w:szCs w:val="16"/>
              </w:rPr>
            </w:pPr>
            <w:r w:rsidRPr="004836F5">
              <w:rPr>
                <w:rFonts w:ascii="Arial" w:hAnsi="Arial" w:cs="Arial"/>
                <w:sz w:val="16"/>
                <w:szCs w:val="16"/>
                <w:lang w:val="ru-RU"/>
              </w:rPr>
              <w:t>Курсовая работа экзамен</w:t>
            </w:r>
          </w:p>
        </w:tc>
      </w:tr>
      <w:tr w:rsidR="00B91BF5" w:rsidRPr="004836F5" w:rsidTr="008F7E0A">
        <w:trPr>
          <w:cantSplit/>
        </w:trPr>
        <w:tc>
          <w:tcPr>
            <w:tcW w:w="1821" w:type="pct"/>
            <w:vAlign w:val="center"/>
          </w:tcPr>
          <w:p w:rsidR="00B91BF5" w:rsidRPr="004836F5" w:rsidRDefault="00B91BF5" w:rsidP="008F7E0A">
            <w:pPr>
              <w:spacing w:line="233" w:lineRule="auto"/>
              <w:rPr>
                <w:rFonts w:ascii="Arial" w:hAnsi="Arial" w:cs="Arial"/>
                <w:sz w:val="16"/>
                <w:szCs w:val="16"/>
              </w:rPr>
            </w:pPr>
            <w:r w:rsidRPr="004836F5">
              <w:rPr>
                <w:rFonts w:ascii="Arial" w:hAnsi="Arial" w:cs="Arial"/>
                <w:sz w:val="16"/>
                <w:szCs w:val="16"/>
              </w:rPr>
              <w:lastRenderedPageBreak/>
              <w:t>Тема 14. СД.08 Организация и проведение независимой технической экспертизы транспортного средства</w:t>
            </w:r>
          </w:p>
        </w:tc>
        <w:tc>
          <w:tcPr>
            <w:tcW w:w="1905" w:type="pct"/>
            <w:vAlign w:val="center"/>
          </w:tcPr>
          <w:p w:rsidR="00B91BF5" w:rsidRPr="004836F5" w:rsidRDefault="00B91BF5" w:rsidP="008F7E0A">
            <w:pPr>
              <w:pStyle w:val="3"/>
              <w:spacing w:line="233" w:lineRule="auto"/>
              <w:ind w:left="0"/>
              <w:rPr>
                <w:rFonts w:ascii="Arial" w:hAnsi="Arial" w:cs="Arial"/>
                <w:b w:val="0"/>
                <w:sz w:val="16"/>
                <w:szCs w:val="16"/>
              </w:rPr>
            </w:pPr>
            <w:r w:rsidRPr="004836F5">
              <w:rPr>
                <w:rFonts w:ascii="Arial" w:hAnsi="Arial" w:cs="Arial"/>
                <w:b w:val="0"/>
                <w:sz w:val="16"/>
                <w:szCs w:val="16"/>
              </w:rPr>
              <w:t>самостоятельное изучение литературы (7; 9; 18; 25; 27-32; 41</w:t>
            </w:r>
            <w:r w:rsidR="00552812" w:rsidRPr="004836F5">
              <w:rPr>
                <w:rFonts w:ascii="Arial" w:hAnsi="Arial" w:cs="Arial"/>
                <w:b w:val="0"/>
                <w:sz w:val="16"/>
                <w:szCs w:val="16"/>
              </w:rPr>
              <w:t>; 52-57; доп. Лит. 1-3</w:t>
            </w:r>
            <w:r w:rsidRPr="004836F5">
              <w:rPr>
                <w:rFonts w:ascii="Arial" w:hAnsi="Arial" w:cs="Arial"/>
                <w:b w:val="0"/>
                <w:sz w:val="16"/>
                <w:szCs w:val="16"/>
              </w:rPr>
              <w:t>)</w:t>
            </w:r>
          </w:p>
        </w:tc>
        <w:tc>
          <w:tcPr>
            <w:tcW w:w="706" w:type="pct"/>
            <w:vAlign w:val="center"/>
          </w:tcPr>
          <w:p w:rsidR="00B91BF5" w:rsidRPr="004836F5" w:rsidRDefault="00793D36" w:rsidP="008F7E0A">
            <w:pPr>
              <w:spacing w:line="233" w:lineRule="auto"/>
              <w:jc w:val="center"/>
              <w:rPr>
                <w:rFonts w:ascii="Arial" w:hAnsi="Arial" w:cs="Arial"/>
                <w:sz w:val="16"/>
                <w:szCs w:val="16"/>
                <w:lang w:val="ru-RU"/>
              </w:rPr>
            </w:pPr>
            <w:r w:rsidRPr="004836F5">
              <w:rPr>
                <w:rFonts w:ascii="Arial" w:hAnsi="Arial" w:cs="Arial"/>
                <w:sz w:val="16"/>
                <w:szCs w:val="16"/>
                <w:lang w:val="ru-RU"/>
              </w:rPr>
              <w:t>36</w:t>
            </w:r>
          </w:p>
        </w:tc>
        <w:tc>
          <w:tcPr>
            <w:tcW w:w="567" w:type="pct"/>
            <w:vAlign w:val="center"/>
          </w:tcPr>
          <w:p w:rsidR="00B91BF5" w:rsidRPr="004836F5" w:rsidRDefault="00B91BF5" w:rsidP="008F7E0A">
            <w:pPr>
              <w:spacing w:line="233" w:lineRule="auto"/>
              <w:jc w:val="center"/>
              <w:rPr>
                <w:rFonts w:ascii="Arial" w:hAnsi="Arial" w:cs="Arial"/>
                <w:sz w:val="16"/>
                <w:szCs w:val="16"/>
              </w:rPr>
            </w:pPr>
            <w:r w:rsidRPr="004836F5">
              <w:rPr>
                <w:rFonts w:ascii="Arial" w:hAnsi="Arial" w:cs="Arial"/>
                <w:sz w:val="16"/>
                <w:szCs w:val="16"/>
              </w:rPr>
              <w:t>зачет</w:t>
            </w:r>
          </w:p>
        </w:tc>
      </w:tr>
      <w:tr w:rsidR="00C35EA4" w:rsidRPr="004836F5" w:rsidTr="008F7E0A">
        <w:trPr>
          <w:cantSplit/>
        </w:trPr>
        <w:tc>
          <w:tcPr>
            <w:tcW w:w="3727" w:type="pct"/>
            <w:gridSpan w:val="2"/>
            <w:vAlign w:val="center"/>
          </w:tcPr>
          <w:p w:rsidR="00C35EA4" w:rsidRPr="004836F5" w:rsidRDefault="00C35EA4" w:rsidP="008F7E0A">
            <w:pPr>
              <w:pStyle w:val="3"/>
              <w:spacing w:line="233" w:lineRule="auto"/>
              <w:ind w:left="0"/>
              <w:jc w:val="left"/>
              <w:rPr>
                <w:rFonts w:ascii="Arial" w:hAnsi="Arial" w:cs="Arial"/>
                <w:sz w:val="16"/>
                <w:szCs w:val="16"/>
              </w:rPr>
            </w:pPr>
            <w:r w:rsidRPr="004836F5">
              <w:rPr>
                <w:rFonts w:ascii="Arial" w:hAnsi="Arial" w:cs="Arial"/>
                <w:sz w:val="16"/>
                <w:szCs w:val="16"/>
              </w:rPr>
              <w:t xml:space="preserve">Государственный экзамен </w:t>
            </w:r>
          </w:p>
        </w:tc>
        <w:tc>
          <w:tcPr>
            <w:tcW w:w="706" w:type="pct"/>
            <w:vAlign w:val="center"/>
          </w:tcPr>
          <w:p w:rsidR="00C35EA4" w:rsidRPr="004836F5" w:rsidRDefault="00C35EA4" w:rsidP="008F7E0A">
            <w:pPr>
              <w:spacing w:line="233" w:lineRule="auto"/>
              <w:jc w:val="center"/>
              <w:rPr>
                <w:rFonts w:ascii="Arial" w:hAnsi="Arial" w:cs="Arial"/>
                <w:sz w:val="16"/>
                <w:szCs w:val="16"/>
                <w:lang w:val="ru-RU"/>
              </w:rPr>
            </w:pPr>
            <w:r w:rsidRPr="004836F5">
              <w:rPr>
                <w:rFonts w:ascii="Arial" w:hAnsi="Arial" w:cs="Arial"/>
                <w:sz w:val="16"/>
                <w:szCs w:val="16"/>
                <w:lang w:val="ru-RU"/>
              </w:rPr>
              <w:t>4</w:t>
            </w:r>
          </w:p>
        </w:tc>
        <w:tc>
          <w:tcPr>
            <w:tcW w:w="567" w:type="pct"/>
            <w:vAlign w:val="center"/>
          </w:tcPr>
          <w:p w:rsidR="00C35EA4" w:rsidRPr="004836F5" w:rsidRDefault="00C35EA4" w:rsidP="008F7E0A">
            <w:pPr>
              <w:spacing w:line="233" w:lineRule="auto"/>
              <w:jc w:val="center"/>
              <w:rPr>
                <w:rFonts w:ascii="Arial" w:hAnsi="Arial" w:cs="Arial"/>
                <w:sz w:val="16"/>
                <w:szCs w:val="16"/>
              </w:rPr>
            </w:pPr>
          </w:p>
        </w:tc>
      </w:tr>
      <w:tr w:rsidR="00C35EA4" w:rsidRPr="004836F5" w:rsidTr="008F7E0A">
        <w:trPr>
          <w:cantSplit/>
        </w:trPr>
        <w:tc>
          <w:tcPr>
            <w:tcW w:w="3727" w:type="pct"/>
            <w:gridSpan w:val="2"/>
            <w:vAlign w:val="center"/>
          </w:tcPr>
          <w:p w:rsidR="00C35EA4" w:rsidRPr="004836F5" w:rsidRDefault="00C35EA4" w:rsidP="008F7E0A">
            <w:pPr>
              <w:pStyle w:val="3"/>
              <w:spacing w:line="233" w:lineRule="auto"/>
              <w:ind w:left="0"/>
              <w:jc w:val="left"/>
              <w:rPr>
                <w:rFonts w:ascii="Arial" w:hAnsi="Arial" w:cs="Arial"/>
                <w:sz w:val="16"/>
                <w:szCs w:val="16"/>
              </w:rPr>
            </w:pPr>
            <w:r w:rsidRPr="004836F5">
              <w:rPr>
                <w:rFonts w:ascii="Arial" w:hAnsi="Arial" w:cs="Arial"/>
                <w:sz w:val="16"/>
                <w:szCs w:val="16"/>
              </w:rPr>
              <w:t>Подготовка и защита аттестационной работы</w:t>
            </w:r>
          </w:p>
        </w:tc>
        <w:tc>
          <w:tcPr>
            <w:tcW w:w="706" w:type="pct"/>
          </w:tcPr>
          <w:p w:rsidR="00C35EA4" w:rsidRPr="004836F5" w:rsidRDefault="00C35EA4" w:rsidP="008F7E0A">
            <w:pPr>
              <w:spacing w:line="233" w:lineRule="auto"/>
              <w:jc w:val="center"/>
              <w:rPr>
                <w:rFonts w:ascii="Arial" w:hAnsi="Arial" w:cs="Arial"/>
                <w:sz w:val="16"/>
                <w:szCs w:val="16"/>
                <w:lang w:val="ru-RU"/>
              </w:rPr>
            </w:pPr>
            <w:r w:rsidRPr="004836F5">
              <w:rPr>
                <w:rFonts w:ascii="Arial" w:hAnsi="Arial" w:cs="Arial"/>
                <w:sz w:val="16"/>
                <w:szCs w:val="16"/>
                <w:lang w:val="ru-RU"/>
              </w:rPr>
              <w:t>8</w:t>
            </w:r>
          </w:p>
        </w:tc>
        <w:tc>
          <w:tcPr>
            <w:tcW w:w="567" w:type="pct"/>
            <w:vAlign w:val="center"/>
          </w:tcPr>
          <w:p w:rsidR="00C35EA4" w:rsidRPr="004836F5" w:rsidRDefault="00C35EA4" w:rsidP="008F7E0A">
            <w:pPr>
              <w:spacing w:line="233" w:lineRule="auto"/>
              <w:jc w:val="center"/>
              <w:rPr>
                <w:rFonts w:ascii="Arial" w:hAnsi="Arial" w:cs="Arial"/>
                <w:b/>
                <w:sz w:val="16"/>
                <w:szCs w:val="16"/>
                <w:lang w:val="ru-RU"/>
              </w:rPr>
            </w:pPr>
          </w:p>
        </w:tc>
      </w:tr>
      <w:tr w:rsidR="00C35EA4" w:rsidRPr="004836F5" w:rsidTr="008F7E0A">
        <w:trPr>
          <w:cantSplit/>
        </w:trPr>
        <w:tc>
          <w:tcPr>
            <w:tcW w:w="3727" w:type="pct"/>
            <w:gridSpan w:val="2"/>
            <w:vAlign w:val="center"/>
          </w:tcPr>
          <w:p w:rsidR="00C35EA4" w:rsidRPr="004836F5" w:rsidRDefault="00C35EA4" w:rsidP="008F7E0A">
            <w:pPr>
              <w:pStyle w:val="3"/>
              <w:spacing w:line="233" w:lineRule="auto"/>
              <w:ind w:left="0"/>
              <w:jc w:val="left"/>
              <w:rPr>
                <w:rFonts w:ascii="Arial" w:hAnsi="Arial" w:cs="Arial"/>
                <w:sz w:val="16"/>
                <w:szCs w:val="16"/>
              </w:rPr>
            </w:pPr>
            <w:r w:rsidRPr="004836F5">
              <w:rPr>
                <w:rFonts w:ascii="Arial" w:hAnsi="Arial" w:cs="Arial"/>
                <w:sz w:val="16"/>
                <w:szCs w:val="16"/>
              </w:rPr>
              <w:t>Всего академических часов</w:t>
            </w:r>
          </w:p>
        </w:tc>
        <w:tc>
          <w:tcPr>
            <w:tcW w:w="706" w:type="pct"/>
            <w:vAlign w:val="center"/>
          </w:tcPr>
          <w:p w:rsidR="00C35EA4" w:rsidRPr="004836F5" w:rsidRDefault="00C35EA4" w:rsidP="008F7E0A">
            <w:pPr>
              <w:spacing w:line="233" w:lineRule="auto"/>
              <w:jc w:val="center"/>
              <w:rPr>
                <w:rFonts w:ascii="Arial" w:hAnsi="Arial" w:cs="Arial"/>
                <w:sz w:val="16"/>
                <w:szCs w:val="16"/>
                <w:lang w:val="ru-RU"/>
              </w:rPr>
            </w:pPr>
            <w:r w:rsidRPr="004836F5">
              <w:rPr>
                <w:rFonts w:ascii="Arial" w:hAnsi="Arial" w:cs="Arial"/>
                <w:sz w:val="16"/>
                <w:szCs w:val="16"/>
                <w:lang w:val="ru-RU"/>
              </w:rPr>
              <w:t>516</w:t>
            </w:r>
          </w:p>
        </w:tc>
        <w:tc>
          <w:tcPr>
            <w:tcW w:w="567" w:type="pct"/>
            <w:vAlign w:val="center"/>
          </w:tcPr>
          <w:p w:rsidR="00C35EA4" w:rsidRPr="004836F5" w:rsidRDefault="00C35EA4" w:rsidP="008F7E0A">
            <w:pPr>
              <w:pStyle w:val="3"/>
              <w:spacing w:line="233" w:lineRule="auto"/>
              <w:ind w:left="0"/>
              <w:rPr>
                <w:rFonts w:ascii="Arial" w:hAnsi="Arial" w:cs="Arial"/>
                <w:b w:val="0"/>
                <w:sz w:val="16"/>
                <w:szCs w:val="16"/>
              </w:rPr>
            </w:pPr>
          </w:p>
        </w:tc>
      </w:tr>
    </w:tbl>
    <w:p w:rsidR="00B65352" w:rsidRPr="008C4E93" w:rsidRDefault="00B65352" w:rsidP="008F7E0A">
      <w:pPr>
        <w:spacing w:line="120" w:lineRule="auto"/>
        <w:ind w:firstLine="709"/>
        <w:jc w:val="both"/>
        <w:rPr>
          <w:rFonts w:ascii="Arial" w:hAnsi="Arial" w:cs="Arial"/>
          <w:b/>
          <w:sz w:val="18"/>
          <w:szCs w:val="18"/>
          <w:lang w:val="ru-RU"/>
        </w:rPr>
      </w:pPr>
    </w:p>
    <w:p w:rsidR="00B65352" w:rsidRPr="008C4E93" w:rsidRDefault="003D2169" w:rsidP="008F7E0A">
      <w:pPr>
        <w:spacing w:line="233" w:lineRule="auto"/>
        <w:jc w:val="center"/>
        <w:rPr>
          <w:rFonts w:ascii="Arial" w:hAnsi="Arial" w:cs="Arial"/>
          <w:b/>
          <w:sz w:val="18"/>
          <w:szCs w:val="18"/>
          <w:lang w:val="ru-RU"/>
        </w:rPr>
      </w:pPr>
      <w:r w:rsidRPr="008C4E93">
        <w:rPr>
          <w:rFonts w:ascii="Arial" w:hAnsi="Arial" w:cs="Arial"/>
          <w:b/>
          <w:sz w:val="18"/>
          <w:szCs w:val="18"/>
          <w:lang w:val="ru-RU"/>
        </w:rPr>
        <w:t>8</w:t>
      </w:r>
      <w:r w:rsidR="00B65352" w:rsidRPr="008C4E93">
        <w:rPr>
          <w:rFonts w:ascii="Arial" w:hAnsi="Arial" w:cs="Arial"/>
          <w:b/>
          <w:sz w:val="18"/>
          <w:szCs w:val="18"/>
          <w:lang w:val="ru-RU"/>
        </w:rPr>
        <w:t>. Критериально–оценочный аппарат заданий</w:t>
      </w:r>
    </w:p>
    <w:p w:rsidR="004836F5" w:rsidRDefault="004836F5" w:rsidP="008F7E0A">
      <w:pPr>
        <w:spacing w:line="120" w:lineRule="auto"/>
        <w:ind w:firstLine="709"/>
        <w:jc w:val="both"/>
        <w:rPr>
          <w:rFonts w:ascii="Arial" w:hAnsi="Arial" w:cs="Arial"/>
          <w:sz w:val="18"/>
          <w:szCs w:val="18"/>
          <w:lang w:val="ru-RU"/>
        </w:rPr>
      </w:pPr>
    </w:p>
    <w:p w:rsidR="00B65352" w:rsidRPr="008C4E93" w:rsidRDefault="00B65352" w:rsidP="008F7E0A">
      <w:pPr>
        <w:spacing w:line="233" w:lineRule="auto"/>
        <w:ind w:firstLine="567"/>
        <w:jc w:val="both"/>
        <w:rPr>
          <w:rFonts w:ascii="Arial" w:hAnsi="Arial" w:cs="Arial"/>
          <w:sz w:val="18"/>
          <w:szCs w:val="18"/>
          <w:lang w:val="ru-RU"/>
        </w:rPr>
      </w:pPr>
      <w:r w:rsidRPr="008C4E93">
        <w:rPr>
          <w:rFonts w:ascii="Arial" w:hAnsi="Arial" w:cs="Arial"/>
          <w:sz w:val="18"/>
          <w:szCs w:val="18"/>
          <w:lang w:val="ru-RU"/>
        </w:rPr>
        <w:t xml:space="preserve">При оценке уровня знаний и умений </w:t>
      </w:r>
      <w:r w:rsidR="003D2169" w:rsidRPr="008C4E93">
        <w:rPr>
          <w:rFonts w:ascii="Arial" w:hAnsi="Arial" w:cs="Arial"/>
          <w:sz w:val="18"/>
          <w:szCs w:val="18"/>
          <w:lang w:val="ru-RU"/>
        </w:rPr>
        <w:t>слушателя</w:t>
      </w:r>
      <w:r w:rsidRPr="008C4E93">
        <w:rPr>
          <w:rFonts w:ascii="Arial" w:hAnsi="Arial" w:cs="Arial"/>
          <w:sz w:val="18"/>
          <w:szCs w:val="18"/>
          <w:lang w:val="ru-RU"/>
        </w:rPr>
        <w:t xml:space="preserve"> используется традиционная система (отлично, хорошо, удовлетворительно, неудовлетвор</w:t>
      </w:r>
      <w:r w:rsidR="003D2169" w:rsidRPr="008C4E93">
        <w:rPr>
          <w:rFonts w:ascii="Arial" w:hAnsi="Arial" w:cs="Arial"/>
          <w:sz w:val="18"/>
          <w:szCs w:val="18"/>
          <w:lang w:val="ru-RU"/>
        </w:rPr>
        <w:t>ительно или пятибалльная шкала).</w:t>
      </w:r>
      <w:r w:rsidRPr="008C4E93">
        <w:rPr>
          <w:rFonts w:ascii="Arial" w:hAnsi="Arial" w:cs="Arial"/>
          <w:sz w:val="18"/>
          <w:szCs w:val="18"/>
          <w:lang w:val="ru-RU"/>
        </w:rPr>
        <w:t xml:space="preserve"> Выбор заданий, характер действий, крит</w:t>
      </w:r>
      <w:r w:rsidRPr="008C4E93">
        <w:rPr>
          <w:rFonts w:ascii="Arial" w:hAnsi="Arial" w:cs="Arial"/>
          <w:sz w:val="18"/>
          <w:szCs w:val="18"/>
          <w:lang w:val="ru-RU"/>
        </w:rPr>
        <w:t>е</w:t>
      </w:r>
      <w:r w:rsidRPr="008C4E93">
        <w:rPr>
          <w:rFonts w:ascii="Arial" w:hAnsi="Arial" w:cs="Arial"/>
          <w:sz w:val="18"/>
          <w:szCs w:val="18"/>
          <w:lang w:val="ru-RU"/>
        </w:rPr>
        <w:t>рии и параметры оценки осуществляется</w:t>
      </w:r>
      <w:r w:rsidR="00E37B3C" w:rsidRPr="008C4E93">
        <w:rPr>
          <w:rFonts w:ascii="Arial" w:hAnsi="Arial" w:cs="Arial"/>
          <w:sz w:val="18"/>
          <w:szCs w:val="18"/>
          <w:lang w:val="ru-RU"/>
        </w:rPr>
        <w:t xml:space="preserve"> преподавателем курса </w:t>
      </w:r>
    </w:p>
    <w:p w:rsidR="00B65352" w:rsidRPr="008C4E93" w:rsidRDefault="00B65352" w:rsidP="008F7E0A">
      <w:pPr>
        <w:spacing w:line="120" w:lineRule="auto"/>
        <w:ind w:firstLine="709"/>
        <w:jc w:val="both"/>
        <w:rPr>
          <w:rFonts w:ascii="Arial" w:hAnsi="Arial" w:cs="Arial"/>
          <w:b/>
          <w:sz w:val="18"/>
          <w:szCs w:val="18"/>
          <w:lang w:val="ru-RU"/>
        </w:rPr>
      </w:pPr>
    </w:p>
    <w:p w:rsidR="00B65352" w:rsidRPr="008C4E93" w:rsidRDefault="00BB5001" w:rsidP="008F7E0A">
      <w:pPr>
        <w:spacing w:line="233" w:lineRule="auto"/>
        <w:jc w:val="center"/>
        <w:rPr>
          <w:rFonts w:ascii="Arial" w:hAnsi="Arial" w:cs="Arial"/>
          <w:b/>
          <w:sz w:val="18"/>
          <w:szCs w:val="18"/>
          <w:lang w:val="ru-RU"/>
        </w:rPr>
      </w:pPr>
      <w:r w:rsidRPr="008C4E93">
        <w:rPr>
          <w:rFonts w:ascii="Arial" w:hAnsi="Arial" w:cs="Arial"/>
          <w:b/>
          <w:sz w:val="18"/>
          <w:szCs w:val="18"/>
          <w:lang w:val="ru-RU"/>
        </w:rPr>
        <w:t>9</w:t>
      </w:r>
      <w:r w:rsidR="00B65352" w:rsidRPr="008C4E93">
        <w:rPr>
          <w:rFonts w:ascii="Arial" w:hAnsi="Arial" w:cs="Arial"/>
          <w:b/>
          <w:sz w:val="18"/>
          <w:szCs w:val="18"/>
          <w:lang w:val="ru-RU"/>
        </w:rPr>
        <w:t xml:space="preserve">. Контроль уровня освоения материалов, представленных в </w:t>
      </w:r>
      <w:r w:rsidR="00767071" w:rsidRPr="008C4E93">
        <w:rPr>
          <w:rFonts w:ascii="Arial" w:hAnsi="Arial" w:cs="Arial"/>
          <w:b/>
          <w:sz w:val="18"/>
          <w:szCs w:val="18"/>
          <w:lang w:val="ru-RU"/>
        </w:rPr>
        <w:t>программе</w:t>
      </w:r>
    </w:p>
    <w:p w:rsidR="004836F5" w:rsidRDefault="004836F5" w:rsidP="008F7E0A">
      <w:pPr>
        <w:spacing w:line="120" w:lineRule="auto"/>
        <w:ind w:firstLine="709"/>
        <w:jc w:val="both"/>
        <w:rPr>
          <w:rFonts w:ascii="Arial" w:hAnsi="Arial" w:cs="Arial"/>
          <w:sz w:val="18"/>
          <w:szCs w:val="18"/>
          <w:lang w:val="ru-RU"/>
        </w:rPr>
      </w:pPr>
    </w:p>
    <w:p w:rsidR="001E6A5D" w:rsidRPr="00AF656E" w:rsidRDefault="00B65352" w:rsidP="008F7E0A">
      <w:pPr>
        <w:spacing w:line="233" w:lineRule="auto"/>
        <w:ind w:firstLine="567"/>
        <w:jc w:val="both"/>
        <w:rPr>
          <w:rFonts w:ascii="Arial" w:hAnsi="Arial" w:cs="Arial"/>
          <w:sz w:val="18"/>
          <w:szCs w:val="18"/>
          <w:lang w:val="ru-RU"/>
        </w:rPr>
      </w:pPr>
      <w:r w:rsidRPr="008C4E93">
        <w:rPr>
          <w:rFonts w:ascii="Arial" w:hAnsi="Arial" w:cs="Arial"/>
          <w:sz w:val="18"/>
          <w:szCs w:val="18"/>
          <w:lang w:val="ru-RU"/>
        </w:rPr>
        <w:t>Перечень тестов для тренингового (предрубежного), промежуточного (рубежного) и итогового (квалифик</w:t>
      </w:r>
      <w:r w:rsidRPr="008C4E93">
        <w:rPr>
          <w:rFonts w:ascii="Arial" w:hAnsi="Arial" w:cs="Arial"/>
          <w:sz w:val="18"/>
          <w:szCs w:val="18"/>
          <w:lang w:val="ru-RU"/>
        </w:rPr>
        <w:t>а</w:t>
      </w:r>
      <w:r w:rsidRPr="008C4E93">
        <w:rPr>
          <w:rFonts w:ascii="Arial" w:hAnsi="Arial" w:cs="Arial"/>
          <w:sz w:val="18"/>
          <w:szCs w:val="18"/>
          <w:lang w:val="ru-RU"/>
        </w:rPr>
        <w:t xml:space="preserve">ционного экзамена) контроля знаний и умений соискателя </w:t>
      </w:r>
      <w:r w:rsidR="001E6A5D" w:rsidRPr="008C4E93">
        <w:rPr>
          <w:rFonts w:ascii="Arial" w:hAnsi="Arial" w:cs="Arial"/>
          <w:sz w:val="18"/>
          <w:szCs w:val="18"/>
          <w:lang w:val="ru-RU"/>
        </w:rPr>
        <w:t xml:space="preserve">разрабатывается преподавателем курса </w:t>
      </w:r>
      <w:r w:rsidR="008C4E93" w:rsidRPr="00AF656E">
        <w:rPr>
          <w:rStyle w:val="a7"/>
          <w:rFonts w:ascii="Arial" w:hAnsi="Arial" w:cs="Arial"/>
          <w:i w:val="0"/>
          <w:sz w:val="18"/>
          <w:szCs w:val="18"/>
          <w:lang w:val="ru-RU"/>
        </w:rPr>
        <w:t>«</w:t>
      </w:r>
      <w:r w:rsidR="008C4E93" w:rsidRPr="00AF656E">
        <w:rPr>
          <w:rFonts w:ascii="Arial" w:hAnsi="Arial" w:cs="Arial"/>
          <w:sz w:val="18"/>
          <w:szCs w:val="18"/>
        </w:rPr>
        <w:t>Независимая техническая экспертиза транспортного средства</w:t>
      </w:r>
      <w:r w:rsidR="008C4E93" w:rsidRPr="00AF656E">
        <w:rPr>
          <w:rStyle w:val="a7"/>
          <w:rFonts w:ascii="Arial" w:hAnsi="Arial" w:cs="Arial"/>
          <w:i w:val="0"/>
          <w:sz w:val="18"/>
          <w:szCs w:val="18"/>
          <w:lang w:val="ru-RU"/>
        </w:rPr>
        <w:t>»</w:t>
      </w:r>
      <w:r w:rsidR="001E6A5D" w:rsidRPr="00AF656E">
        <w:rPr>
          <w:rFonts w:ascii="Arial" w:hAnsi="Arial" w:cs="Arial"/>
          <w:sz w:val="18"/>
          <w:szCs w:val="18"/>
          <w:lang w:val="ru-RU"/>
        </w:rPr>
        <w:t>.</w:t>
      </w:r>
    </w:p>
    <w:p w:rsidR="00B65352" w:rsidRPr="008C4E93" w:rsidRDefault="00B65352" w:rsidP="00AF656E">
      <w:pPr>
        <w:spacing w:line="120" w:lineRule="auto"/>
        <w:rPr>
          <w:rFonts w:ascii="Arial" w:hAnsi="Arial" w:cs="Arial"/>
          <w:sz w:val="18"/>
          <w:szCs w:val="18"/>
          <w:lang w:val="ru-RU"/>
        </w:rPr>
      </w:pPr>
    </w:p>
    <w:p w:rsidR="00B65352" w:rsidRPr="008C4E93" w:rsidRDefault="00BB5001" w:rsidP="008F7E0A">
      <w:pPr>
        <w:pStyle w:val="3"/>
        <w:spacing w:line="233" w:lineRule="auto"/>
        <w:ind w:left="0"/>
        <w:rPr>
          <w:rFonts w:ascii="Arial" w:hAnsi="Arial" w:cs="Arial"/>
          <w:sz w:val="18"/>
          <w:szCs w:val="18"/>
        </w:rPr>
      </w:pPr>
      <w:r w:rsidRPr="008C4E93">
        <w:rPr>
          <w:rFonts w:ascii="Arial" w:hAnsi="Arial" w:cs="Arial"/>
          <w:sz w:val="18"/>
          <w:szCs w:val="18"/>
        </w:rPr>
        <w:t>10</w:t>
      </w:r>
      <w:r w:rsidR="00B65352" w:rsidRPr="008C4E93">
        <w:rPr>
          <w:rFonts w:ascii="Arial" w:hAnsi="Arial" w:cs="Arial"/>
          <w:sz w:val="18"/>
          <w:szCs w:val="18"/>
        </w:rPr>
        <w:t>. Глоссарий</w:t>
      </w:r>
    </w:p>
    <w:p w:rsidR="00B65352" w:rsidRPr="008C4E93" w:rsidRDefault="00B65352" w:rsidP="008F7E0A">
      <w:pPr>
        <w:pStyle w:val="3"/>
        <w:spacing w:line="120" w:lineRule="auto"/>
        <w:ind w:left="0" w:firstLine="709"/>
        <w:jc w:val="both"/>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60"/>
        <w:gridCol w:w="6911"/>
      </w:tblGrid>
      <w:tr w:rsidR="00B65352" w:rsidRPr="004836F5" w:rsidTr="0058446C">
        <w:tc>
          <w:tcPr>
            <w:tcW w:w="2660" w:type="dxa"/>
            <w:vAlign w:val="center"/>
          </w:tcPr>
          <w:p w:rsidR="00B65352" w:rsidRPr="004836F5" w:rsidRDefault="00BB4795" w:rsidP="008F7E0A">
            <w:pPr>
              <w:pStyle w:val="aa"/>
              <w:spacing w:after="0" w:line="233" w:lineRule="auto"/>
              <w:ind w:firstLine="0"/>
              <w:jc w:val="center"/>
              <w:rPr>
                <w:rFonts w:ascii="Arial" w:hAnsi="Arial" w:cs="Arial"/>
                <w:sz w:val="16"/>
                <w:szCs w:val="16"/>
              </w:rPr>
            </w:pPr>
            <w:r w:rsidRPr="004836F5">
              <w:rPr>
                <w:rFonts w:ascii="Arial" w:hAnsi="Arial" w:cs="Arial"/>
                <w:b/>
                <w:sz w:val="16"/>
                <w:szCs w:val="16"/>
              </w:rPr>
              <w:t>Независимая техническ</w:t>
            </w:r>
            <w:r w:rsidR="00B65352" w:rsidRPr="004836F5">
              <w:rPr>
                <w:rFonts w:ascii="Arial" w:hAnsi="Arial" w:cs="Arial"/>
                <w:b/>
                <w:sz w:val="16"/>
                <w:szCs w:val="16"/>
              </w:rPr>
              <w:t xml:space="preserve">ая </w:t>
            </w:r>
            <w:r w:rsidR="0058446C">
              <w:rPr>
                <w:rFonts w:ascii="Arial" w:hAnsi="Arial" w:cs="Arial"/>
                <w:b/>
                <w:sz w:val="16"/>
                <w:szCs w:val="16"/>
              </w:rPr>
              <w:br/>
            </w:r>
            <w:r w:rsidR="00B65352" w:rsidRPr="004836F5">
              <w:rPr>
                <w:rFonts w:ascii="Arial" w:hAnsi="Arial" w:cs="Arial"/>
                <w:b/>
                <w:sz w:val="16"/>
                <w:szCs w:val="16"/>
              </w:rPr>
              <w:t>экспертиза</w:t>
            </w:r>
            <w:r w:rsidRPr="004836F5">
              <w:rPr>
                <w:rFonts w:ascii="Arial" w:hAnsi="Arial" w:cs="Arial"/>
                <w:b/>
                <w:sz w:val="16"/>
                <w:szCs w:val="16"/>
              </w:rPr>
              <w:t xml:space="preserve"> транспортного </w:t>
            </w:r>
            <w:r w:rsidR="0058446C">
              <w:rPr>
                <w:rFonts w:ascii="Arial" w:hAnsi="Arial" w:cs="Arial"/>
                <w:b/>
                <w:sz w:val="16"/>
                <w:szCs w:val="16"/>
              </w:rPr>
              <w:br/>
            </w:r>
            <w:r w:rsidRPr="004836F5">
              <w:rPr>
                <w:rFonts w:ascii="Arial" w:hAnsi="Arial" w:cs="Arial"/>
                <w:b/>
                <w:sz w:val="16"/>
                <w:szCs w:val="16"/>
              </w:rPr>
              <w:t>средства</w:t>
            </w:r>
          </w:p>
        </w:tc>
        <w:tc>
          <w:tcPr>
            <w:tcW w:w="6911" w:type="dxa"/>
            <w:vAlign w:val="center"/>
          </w:tcPr>
          <w:p w:rsidR="00B65352" w:rsidRPr="004836F5" w:rsidRDefault="00BB4795" w:rsidP="008F7E0A">
            <w:pPr>
              <w:pStyle w:val="aa"/>
              <w:spacing w:after="0" w:line="233" w:lineRule="auto"/>
              <w:ind w:firstLine="0"/>
              <w:jc w:val="both"/>
              <w:rPr>
                <w:rFonts w:ascii="Arial" w:hAnsi="Arial" w:cs="Arial"/>
                <w:sz w:val="16"/>
                <w:szCs w:val="16"/>
              </w:rPr>
            </w:pPr>
            <w:r w:rsidRPr="004836F5">
              <w:rPr>
                <w:rFonts w:ascii="Arial" w:hAnsi="Arial" w:cs="Arial"/>
                <w:sz w:val="16"/>
                <w:szCs w:val="16"/>
              </w:rPr>
              <w:t>Действие, проводимое в целях установления обстоятельств причинения вреда тран</w:t>
            </w:r>
            <w:r w:rsidRPr="004836F5">
              <w:rPr>
                <w:rFonts w:ascii="Arial" w:hAnsi="Arial" w:cs="Arial"/>
                <w:sz w:val="16"/>
                <w:szCs w:val="16"/>
              </w:rPr>
              <w:t>с</w:t>
            </w:r>
            <w:r w:rsidRPr="004836F5">
              <w:rPr>
                <w:rFonts w:ascii="Arial" w:hAnsi="Arial" w:cs="Arial"/>
                <w:sz w:val="16"/>
                <w:szCs w:val="16"/>
              </w:rPr>
              <w:t>портному средству, установления повреждений транспортного средства и их причин, технологии, методов и стоимости его восстановительного ремонта, расчета стоимости утери товарной стоимости (УТС) и расчета стоимости годных остатков в случае полной гибели транспортного средства</w:t>
            </w:r>
          </w:p>
        </w:tc>
      </w:tr>
      <w:tr w:rsidR="00B65352" w:rsidRPr="004836F5" w:rsidTr="0058446C">
        <w:tc>
          <w:tcPr>
            <w:tcW w:w="2660" w:type="dxa"/>
            <w:vAlign w:val="center"/>
          </w:tcPr>
          <w:p w:rsidR="00B65352" w:rsidRPr="004836F5" w:rsidRDefault="00BB4795" w:rsidP="008F7E0A">
            <w:pPr>
              <w:pStyle w:val="aa"/>
              <w:spacing w:after="0" w:line="233" w:lineRule="auto"/>
              <w:ind w:firstLine="0"/>
              <w:jc w:val="center"/>
              <w:rPr>
                <w:rFonts w:ascii="Arial" w:hAnsi="Arial" w:cs="Arial"/>
                <w:sz w:val="16"/>
                <w:szCs w:val="16"/>
              </w:rPr>
            </w:pPr>
            <w:r w:rsidRPr="004836F5">
              <w:rPr>
                <w:rFonts w:ascii="Arial" w:hAnsi="Arial" w:cs="Arial"/>
                <w:b/>
                <w:sz w:val="16"/>
                <w:szCs w:val="16"/>
              </w:rPr>
              <w:t>Э</w:t>
            </w:r>
            <w:r w:rsidR="00B65352" w:rsidRPr="004836F5">
              <w:rPr>
                <w:rFonts w:ascii="Arial" w:hAnsi="Arial" w:cs="Arial"/>
                <w:b/>
                <w:sz w:val="16"/>
                <w:szCs w:val="16"/>
              </w:rPr>
              <w:t>ксперт</w:t>
            </w:r>
            <w:r w:rsidRPr="004836F5">
              <w:rPr>
                <w:rFonts w:ascii="Arial" w:hAnsi="Arial" w:cs="Arial"/>
                <w:b/>
                <w:sz w:val="16"/>
                <w:szCs w:val="16"/>
              </w:rPr>
              <w:t>-техник</w:t>
            </w:r>
          </w:p>
        </w:tc>
        <w:tc>
          <w:tcPr>
            <w:tcW w:w="6911" w:type="dxa"/>
            <w:vAlign w:val="center"/>
          </w:tcPr>
          <w:p w:rsidR="00B65352" w:rsidRPr="004836F5" w:rsidRDefault="00B65352" w:rsidP="008F7E0A">
            <w:pPr>
              <w:spacing w:line="233" w:lineRule="auto"/>
              <w:jc w:val="both"/>
              <w:rPr>
                <w:rFonts w:ascii="Arial" w:hAnsi="Arial" w:cs="Arial"/>
                <w:sz w:val="16"/>
                <w:szCs w:val="16"/>
                <w:lang w:val="ru-RU"/>
              </w:rPr>
            </w:pPr>
            <w:r w:rsidRPr="004836F5">
              <w:rPr>
                <w:rFonts w:ascii="Arial" w:hAnsi="Arial" w:cs="Arial"/>
                <w:sz w:val="16"/>
                <w:szCs w:val="16"/>
                <w:lang w:val="ru-RU"/>
              </w:rPr>
              <w:t xml:space="preserve">сведущее лицо, </w:t>
            </w:r>
            <w:r w:rsidR="00E84D51" w:rsidRPr="004836F5">
              <w:rPr>
                <w:rFonts w:ascii="Arial" w:hAnsi="Arial" w:cs="Arial"/>
                <w:sz w:val="16"/>
                <w:szCs w:val="16"/>
                <w:lang w:val="ru-RU"/>
              </w:rPr>
              <w:t>имеющее базовое высшее образование и специальное дополнительное образование на ведение нового вида деятельности – независимой технической экспе</w:t>
            </w:r>
            <w:r w:rsidR="00E84D51" w:rsidRPr="004836F5">
              <w:rPr>
                <w:rFonts w:ascii="Arial" w:hAnsi="Arial" w:cs="Arial"/>
                <w:sz w:val="16"/>
                <w:szCs w:val="16"/>
                <w:lang w:val="ru-RU"/>
              </w:rPr>
              <w:t>р</w:t>
            </w:r>
            <w:r w:rsidR="00E84D51" w:rsidRPr="004836F5">
              <w:rPr>
                <w:rFonts w:ascii="Arial" w:hAnsi="Arial" w:cs="Arial"/>
                <w:sz w:val="16"/>
                <w:szCs w:val="16"/>
                <w:lang w:val="ru-RU"/>
              </w:rPr>
              <w:t>тизы транспортного средства, успешно, прошедшие государственную аттестацию в Межведомственной аттестационной комиссии и внесенное в Единый государственный реестр экспертов-техников</w:t>
            </w:r>
            <w:r w:rsidRPr="004836F5">
              <w:rPr>
                <w:rFonts w:ascii="Arial" w:hAnsi="Arial" w:cs="Arial"/>
                <w:sz w:val="16"/>
                <w:szCs w:val="16"/>
                <w:lang w:val="ru-RU"/>
              </w:rPr>
              <w:t xml:space="preserve">. </w:t>
            </w:r>
          </w:p>
        </w:tc>
      </w:tr>
      <w:tr w:rsidR="00B65352" w:rsidRPr="004836F5" w:rsidTr="0058446C">
        <w:tc>
          <w:tcPr>
            <w:tcW w:w="2660" w:type="dxa"/>
            <w:vAlign w:val="center"/>
          </w:tcPr>
          <w:p w:rsidR="00B65352" w:rsidRPr="004836F5" w:rsidRDefault="00E84D51" w:rsidP="008F7E0A">
            <w:pPr>
              <w:pStyle w:val="aa"/>
              <w:spacing w:after="0" w:line="233" w:lineRule="auto"/>
              <w:ind w:firstLine="0"/>
              <w:jc w:val="center"/>
              <w:rPr>
                <w:rFonts w:ascii="Arial" w:hAnsi="Arial" w:cs="Arial"/>
                <w:sz w:val="16"/>
                <w:szCs w:val="16"/>
              </w:rPr>
            </w:pPr>
            <w:r w:rsidRPr="004836F5">
              <w:rPr>
                <w:rFonts w:ascii="Arial" w:hAnsi="Arial" w:cs="Arial"/>
                <w:b/>
                <w:sz w:val="16"/>
                <w:szCs w:val="16"/>
              </w:rPr>
              <w:t xml:space="preserve">Объект </w:t>
            </w:r>
            <w:r w:rsidR="0058446C">
              <w:rPr>
                <w:rFonts w:ascii="Arial" w:hAnsi="Arial" w:cs="Arial"/>
                <w:b/>
                <w:sz w:val="16"/>
                <w:szCs w:val="16"/>
              </w:rPr>
              <w:br/>
            </w:r>
            <w:r w:rsidRPr="004836F5">
              <w:rPr>
                <w:rFonts w:ascii="Arial" w:hAnsi="Arial" w:cs="Arial"/>
                <w:b/>
                <w:sz w:val="16"/>
                <w:szCs w:val="16"/>
              </w:rPr>
              <w:t xml:space="preserve">независимой </w:t>
            </w:r>
            <w:r w:rsidR="0058446C">
              <w:rPr>
                <w:rFonts w:ascii="Arial" w:hAnsi="Arial" w:cs="Arial"/>
                <w:b/>
                <w:sz w:val="16"/>
                <w:szCs w:val="16"/>
              </w:rPr>
              <w:br/>
            </w:r>
            <w:r w:rsidRPr="004836F5">
              <w:rPr>
                <w:rFonts w:ascii="Arial" w:hAnsi="Arial" w:cs="Arial"/>
                <w:b/>
                <w:sz w:val="16"/>
                <w:szCs w:val="16"/>
              </w:rPr>
              <w:t xml:space="preserve">технической </w:t>
            </w:r>
            <w:r w:rsidR="0058446C">
              <w:rPr>
                <w:rFonts w:ascii="Arial" w:hAnsi="Arial" w:cs="Arial"/>
                <w:b/>
                <w:sz w:val="16"/>
                <w:szCs w:val="16"/>
              </w:rPr>
              <w:br/>
            </w:r>
            <w:r w:rsidRPr="004836F5">
              <w:rPr>
                <w:rFonts w:ascii="Arial" w:hAnsi="Arial" w:cs="Arial"/>
                <w:b/>
                <w:sz w:val="16"/>
                <w:szCs w:val="16"/>
              </w:rPr>
              <w:t>экспертизы</w:t>
            </w:r>
          </w:p>
        </w:tc>
        <w:tc>
          <w:tcPr>
            <w:tcW w:w="6911" w:type="dxa"/>
            <w:vAlign w:val="center"/>
          </w:tcPr>
          <w:p w:rsidR="00E84D51" w:rsidRPr="004836F5" w:rsidRDefault="00E84D51" w:rsidP="008F7E0A">
            <w:pPr>
              <w:numPr>
                <w:ilvl w:val="0"/>
                <w:numId w:val="6"/>
              </w:numPr>
              <w:shd w:val="clear" w:color="auto" w:fill="FFFFFF"/>
              <w:tabs>
                <w:tab w:val="clear" w:pos="720"/>
                <w:tab w:val="num" w:pos="567"/>
              </w:tabs>
              <w:spacing w:line="233" w:lineRule="auto"/>
              <w:ind w:left="0" w:firstLine="284"/>
              <w:jc w:val="both"/>
              <w:rPr>
                <w:rFonts w:ascii="Arial" w:hAnsi="Arial" w:cs="Arial"/>
                <w:color w:val="000000"/>
                <w:sz w:val="16"/>
                <w:szCs w:val="16"/>
                <w:lang w:eastAsia="ru-RU"/>
              </w:rPr>
            </w:pPr>
            <w:r w:rsidRPr="004836F5">
              <w:rPr>
                <w:rFonts w:ascii="Arial" w:hAnsi="Arial" w:cs="Arial"/>
                <w:color w:val="000000"/>
                <w:sz w:val="16"/>
                <w:szCs w:val="16"/>
                <w:lang w:eastAsia="ru-RU"/>
              </w:rPr>
              <w:t>транспортное средство потерпевшего или остатки транспортного средства потерпевшего;</w:t>
            </w:r>
          </w:p>
          <w:p w:rsidR="00E84D51" w:rsidRPr="004836F5" w:rsidRDefault="00E84D51" w:rsidP="008F7E0A">
            <w:pPr>
              <w:numPr>
                <w:ilvl w:val="0"/>
                <w:numId w:val="6"/>
              </w:numPr>
              <w:shd w:val="clear" w:color="auto" w:fill="FFFFFF"/>
              <w:tabs>
                <w:tab w:val="clear" w:pos="720"/>
                <w:tab w:val="num" w:pos="567"/>
              </w:tabs>
              <w:spacing w:line="233" w:lineRule="auto"/>
              <w:ind w:left="0" w:firstLine="284"/>
              <w:jc w:val="both"/>
              <w:rPr>
                <w:rFonts w:ascii="Arial" w:hAnsi="Arial" w:cs="Arial"/>
                <w:color w:val="000000"/>
                <w:sz w:val="16"/>
                <w:szCs w:val="16"/>
                <w:lang w:eastAsia="ru-RU"/>
              </w:rPr>
            </w:pPr>
            <w:r w:rsidRPr="004836F5">
              <w:rPr>
                <w:rFonts w:ascii="Arial" w:hAnsi="Arial" w:cs="Arial"/>
                <w:color w:val="000000"/>
                <w:sz w:val="16"/>
                <w:szCs w:val="16"/>
                <w:lang w:eastAsia="ru-RU"/>
              </w:rPr>
              <w:t>иные представленные для экспертизы транспортные средства, причастные к дорожно-транспортному происшествию;</w:t>
            </w:r>
          </w:p>
          <w:p w:rsidR="00B65352" w:rsidRPr="004836F5" w:rsidRDefault="00E84D51" w:rsidP="008F7E0A">
            <w:pPr>
              <w:numPr>
                <w:ilvl w:val="0"/>
                <w:numId w:val="6"/>
              </w:numPr>
              <w:shd w:val="clear" w:color="auto" w:fill="FFFFFF"/>
              <w:tabs>
                <w:tab w:val="clear" w:pos="720"/>
                <w:tab w:val="num" w:pos="567"/>
              </w:tabs>
              <w:spacing w:line="233" w:lineRule="auto"/>
              <w:ind w:left="0" w:firstLine="284"/>
              <w:jc w:val="both"/>
              <w:rPr>
                <w:rFonts w:ascii="Arial" w:hAnsi="Arial" w:cs="Arial"/>
                <w:color w:val="000000"/>
                <w:sz w:val="16"/>
                <w:szCs w:val="16"/>
                <w:lang w:eastAsia="ru-RU"/>
              </w:rPr>
            </w:pPr>
            <w:r w:rsidRPr="004836F5">
              <w:rPr>
                <w:rFonts w:ascii="Arial" w:hAnsi="Arial" w:cs="Arial"/>
                <w:color w:val="000000"/>
                <w:sz w:val="16"/>
                <w:szCs w:val="16"/>
                <w:lang w:eastAsia="ru-RU"/>
              </w:rPr>
              <w:t>иные объекты, причастные к дорожно-транспортному происшествию, в котором транспортному средству потерпевшего был причинен вред и исследование которых необходимо для установления обстоятельств и причин повреждений транспортного средства.</w:t>
            </w:r>
          </w:p>
        </w:tc>
      </w:tr>
      <w:tr w:rsidR="00B65352" w:rsidRPr="004836F5" w:rsidTr="0058446C">
        <w:tc>
          <w:tcPr>
            <w:tcW w:w="2660" w:type="dxa"/>
            <w:vAlign w:val="center"/>
          </w:tcPr>
          <w:p w:rsidR="00B65352" w:rsidRPr="004836F5" w:rsidRDefault="00B65352" w:rsidP="008F7E0A">
            <w:pPr>
              <w:pStyle w:val="aa"/>
              <w:spacing w:after="0" w:line="233" w:lineRule="auto"/>
              <w:ind w:firstLine="0"/>
              <w:jc w:val="center"/>
              <w:rPr>
                <w:rFonts w:ascii="Arial" w:hAnsi="Arial" w:cs="Arial"/>
                <w:sz w:val="16"/>
                <w:szCs w:val="16"/>
              </w:rPr>
            </w:pPr>
            <w:r w:rsidRPr="004836F5">
              <w:rPr>
                <w:rFonts w:ascii="Arial" w:hAnsi="Arial" w:cs="Arial"/>
                <w:b/>
                <w:sz w:val="16"/>
                <w:szCs w:val="16"/>
              </w:rPr>
              <w:t>Первичная экспертиза</w:t>
            </w:r>
          </w:p>
        </w:tc>
        <w:tc>
          <w:tcPr>
            <w:tcW w:w="6911" w:type="dxa"/>
            <w:vAlign w:val="center"/>
          </w:tcPr>
          <w:p w:rsidR="00BB5001" w:rsidRPr="004836F5" w:rsidRDefault="00B65352" w:rsidP="008F7E0A">
            <w:pPr>
              <w:spacing w:line="233" w:lineRule="auto"/>
              <w:jc w:val="both"/>
              <w:rPr>
                <w:rFonts w:ascii="Arial" w:hAnsi="Arial" w:cs="Arial"/>
                <w:sz w:val="16"/>
                <w:szCs w:val="16"/>
                <w:lang w:val="ru-RU"/>
              </w:rPr>
            </w:pPr>
            <w:r w:rsidRPr="004836F5">
              <w:rPr>
                <w:rFonts w:ascii="Arial" w:hAnsi="Arial" w:cs="Arial"/>
                <w:sz w:val="16"/>
                <w:szCs w:val="16"/>
                <w:lang w:val="ru-RU"/>
              </w:rPr>
              <w:t xml:space="preserve">впервые назначенная по данному </w:t>
            </w:r>
            <w:r w:rsidR="00E84D51" w:rsidRPr="004836F5">
              <w:rPr>
                <w:rFonts w:ascii="Arial" w:hAnsi="Arial" w:cs="Arial"/>
                <w:sz w:val="16"/>
                <w:szCs w:val="16"/>
                <w:lang w:val="ru-RU"/>
              </w:rPr>
              <w:t>транспортному средству по конкретному страховому случаю (ДТП)</w:t>
            </w:r>
            <w:r w:rsidRPr="004836F5">
              <w:rPr>
                <w:rFonts w:ascii="Arial" w:hAnsi="Arial" w:cs="Arial"/>
                <w:sz w:val="16"/>
                <w:szCs w:val="16"/>
                <w:lang w:val="ru-RU"/>
              </w:rPr>
              <w:t>. Первичная экспертиза может проводиться как одним экспертом, так и комиссией экспертов. При производстве первичных экспертиз комиссию экспертов н</w:t>
            </w:r>
            <w:r w:rsidRPr="004836F5">
              <w:rPr>
                <w:rFonts w:ascii="Arial" w:hAnsi="Arial" w:cs="Arial"/>
                <w:sz w:val="16"/>
                <w:szCs w:val="16"/>
                <w:lang w:val="ru-RU"/>
              </w:rPr>
              <w:t>а</w:t>
            </w:r>
            <w:r w:rsidRPr="004836F5">
              <w:rPr>
                <w:rFonts w:ascii="Arial" w:hAnsi="Arial" w:cs="Arial"/>
                <w:sz w:val="16"/>
                <w:szCs w:val="16"/>
                <w:lang w:val="ru-RU"/>
              </w:rPr>
              <w:t>значают при особой сложности или многообъектности экспертизы.</w:t>
            </w:r>
          </w:p>
        </w:tc>
      </w:tr>
      <w:tr w:rsidR="00B65352" w:rsidRPr="004836F5" w:rsidTr="0058446C">
        <w:tc>
          <w:tcPr>
            <w:tcW w:w="2660" w:type="dxa"/>
            <w:vAlign w:val="center"/>
          </w:tcPr>
          <w:p w:rsidR="00B65352" w:rsidRPr="004836F5" w:rsidRDefault="00B65352" w:rsidP="008F7E0A">
            <w:pPr>
              <w:pStyle w:val="aa"/>
              <w:spacing w:after="0" w:line="233" w:lineRule="auto"/>
              <w:ind w:firstLine="0"/>
              <w:jc w:val="center"/>
              <w:rPr>
                <w:rFonts w:ascii="Arial" w:hAnsi="Arial" w:cs="Arial"/>
                <w:b/>
                <w:sz w:val="16"/>
                <w:szCs w:val="16"/>
                <w:lang w:val="uk-UA"/>
              </w:rPr>
            </w:pPr>
            <w:r w:rsidRPr="004836F5">
              <w:rPr>
                <w:rFonts w:ascii="Arial" w:hAnsi="Arial" w:cs="Arial"/>
                <w:b/>
                <w:sz w:val="16"/>
                <w:szCs w:val="16"/>
              </w:rPr>
              <w:t>Повторная экспертиза</w:t>
            </w:r>
          </w:p>
        </w:tc>
        <w:tc>
          <w:tcPr>
            <w:tcW w:w="6911" w:type="dxa"/>
            <w:vAlign w:val="center"/>
          </w:tcPr>
          <w:p w:rsidR="00B65352" w:rsidRPr="004836F5" w:rsidRDefault="00B65352" w:rsidP="008F7E0A">
            <w:pPr>
              <w:spacing w:line="233" w:lineRule="auto"/>
              <w:jc w:val="both"/>
              <w:rPr>
                <w:rFonts w:ascii="Arial" w:hAnsi="Arial" w:cs="Arial"/>
                <w:sz w:val="16"/>
                <w:szCs w:val="16"/>
                <w:lang w:val="ru-RU"/>
              </w:rPr>
            </w:pPr>
            <w:r w:rsidRPr="004836F5">
              <w:rPr>
                <w:rFonts w:ascii="Arial" w:hAnsi="Arial" w:cs="Arial"/>
                <w:sz w:val="16"/>
                <w:szCs w:val="16"/>
                <w:lang w:val="ru-RU"/>
              </w:rPr>
              <w:t xml:space="preserve">предусмотренный </w:t>
            </w:r>
            <w:r w:rsidR="00E84D51" w:rsidRPr="004836F5">
              <w:rPr>
                <w:rFonts w:ascii="Arial" w:hAnsi="Arial" w:cs="Arial"/>
                <w:sz w:val="16"/>
                <w:szCs w:val="16"/>
                <w:lang w:val="ru-RU"/>
              </w:rPr>
              <w:t xml:space="preserve">законодательством вид </w:t>
            </w:r>
            <w:r w:rsidRPr="004836F5">
              <w:rPr>
                <w:rFonts w:ascii="Arial" w:hAnsi="Arial" w:cs="Arial"/>
                <w:sz w:val="16"/>
                <w:szCs w:val="16"/>
                <w:lang w:val="ru-RU"/>
              </w:rPr>
              <w:t>экспертизы. Для повторной экспертизы хара</w:t>
            </w:r>
            <w:r w:rsidRPr="004836F5">
              <w:rPr>
                <w:rFonts w:ascii="Arial" w:hAnsi="Arial" w:cs="Arial"/>
                <w:sz w:val="16"/>
                <w:szCs w:val="16"/>
                <w:lang w:val="ru-RU"/>
              </w:rPr>
              <w:t>к</w:t>
            </w:r>
            <w:r w:rsidRPr="004836F5">
              <w:rPr>
                <w:rFonts w:ascii="Arial" w:hAnsi="Arial" w:cs="Arial"/>
                <w:sz w:val="16"/>
                <w:szCs w:val="16"/>
                <w:lang w:val="ru-RU"/>
              </w:rPr>
              <w:t>терно:</w:t>
            </w:r>
          </w:p>
          <w:p w:rsidR="00B65352" w:rsidRPr="004836F5" w:rsidRDefault="00B65352" w:rsidP="008F7E0A">
            <w:pPr>
              <w:spacing w:line="233" w:lineRule="auto"/>
              <w:jc w:val="both"/>
              <w:rPr>
                <w:rFonts w:ascii="Arial" w:hAnsi="Arial" w:cs="Arial"/>
                <w:sz w:val="16"/>
                <w:szCs w:val="16"/>
                <w:lang w:val="ru-RU"/>
              </w:rPr>
            </w:pPr>
            <w:r w:rsidRPr="004836F5">
              <w:rPr>
                <w:rFonts w:ascii="Arial" w:hAnsi="Arial" w:cs="Arial"/>
                <w:sz w:val="16"/>
                <w:szCs w:val="16"/>
                <w:lang w:val="ru-RU"/>
              </w:rPr>
              <w:t xml:space="preserve">производство после того, как по данному </w:t>
            </w:r>
            <w:r w:rsidR="00E84D51" w:rsidRPr="004836F5">
              <w:rPr>
                <w:rFonts w:ascii="Arial" w:hAnsi="Arial" w:cs="Arial"/>
                <w:sz w:val="16"/>
                <w:szCs w:val="16"/>
                <w:lang w:val="ru-RU"/>
              </w:rPr>
              <w:t>объекту</w:t>
            </w:r>
            <w:r w:rsidRPr="004836F5">
              <w:rPr>
                <w:rFonts w:ascii="Arial" w:hAnsi="Arial" w:cs="Arial"/>
                <w:sz w:val="16"/>
                <w:szCs w:val="16"/>
                <w:lang w:val="ru-RU"/>
              </w:rPr>
              <w:t xml:space="preserve"> уже была проведена одна или более экспертиз;</w:t>
            </w:r>
          </w:p>
          <w:p w:rsidR="00B65352" w:rsidRPr="004836F5" w:rsidRDefault="00B65352" w:rsidP="008F7E0A">
            <w:pPr>
              <w:spacing w:line="233" w:lineRule="auto"/>
              <w:jc w:val="both"/>
              <w:rPr>
                <w:rFonts w:ascii="Arial" w:hAnsi="Arial" w:cs="Arial"/>
                <w:sz w:val="16"/>
                <w:szCs w:val="16"/>
                <w:lang w:val="ru-RU"/>
              </w:rPr>
            </w:pPr>
            <w:r w:rsidRPr="004836F5">
              <w:rPr>
                <w:rFonts w:ascii="Arial" w:hAnsi="Arial" w:cs="Arial"/>
                <w:sz w:val="16"/>
                <w:szCs w:val="16"/>
                <w:lang w:val="ru-RU"/>
              </w:rPr>
              <w:t>на разрешение эксперт</w:t>
            </w:r>
            <w:r w:rsidR="00E84D51" w:rsidRPr="004836F5">
              <w:rPr>
                <w:rFonts w:ascii="Arial" w:hAnsi="Arial" w:cs="Arial"/>
                <w:sz w:val="16"/>
                <w:szCs w:val="16"/>
                <w:lang w:val="ru-RU"/>
              </w:rPr>
              <w:t>а</w:t>
            </w:r>
            <w:r w:rsidRPr="004836F5">
              <w:rPr>
                <w:rFonts w:ascii="Arial" w:hAnsi="Arial" w:cs="Arial"/>
                <w:sz w:val="16"/>
                <w:szCs w:val="16"/>
                <w:lang w:val="ru-RU"/>
              </w:rPr>
              <w:t xml:space="preserve"> поставлены вопросы, ранее разрешавшиеся при производстве предшествующей (предшествующих) экспертизы (экспертиз);</w:t>
            </w:r>
          </w:p>
          <w:p w:rsidR="00B65352" w:rsidRPr="004836F5" w:rsidRDefault="00B65352" w:rsidP="008F7E0A">
            <w:pPr>
              <w:spacing w:line="233" w:lineRule="auto"/>
              <w:jc w:val="both"/>
              <w:rPr>
                <w:rFonts w:ascii="Arial" w:hAnsi="Arial" w:cs="Arial"/>
                <w:sz w:val="16"/>
                <w:szCs w:val="16"/>
                <w:lang w:val="ru-RU"/>
              </w:rPr>
            </w:pPr>
            <w:r w:rsidRPr="004836F5">
              <w:rPr>
                <w:rFonts w:ascii="Arial" w:hAnsi="Arial" w:cs="Arial"/>
                <w:sz w:val="16"/>
                <w:szCs w:val="16"/>
                <w:lang w:val="ru-RU"/>
              </w:rPr>
              <w:t>эксперту представлены те же материалы (исследуемый объект,), которые были объе</w:t>
            </w:r>
            <w:r w:rsidRPr="004836F5">
              <w:rPr>
                <w:rFonts w:ascii="Arial" w:hAnsi="Arial" w:cs="Arial"/>
                <w:sz w:val="16"/>
                <w:szCs w:val="16"/>
                <w:lang w:val="ru-RU"/>
              </w:rPr>
              <w:t>к</w:t>
            </w:r>
            <w:r w:rsidRPr="004836F5">
              <w:rPr>
                <w:rFonts w:ascii="Arial" w:hAnsi="Arial" w:cs="Arial"/>
                <w:sz w:val="16"/>
                <w:szCs w:val="16"/>
                <w:lang w:val="ru-RU"/>
              </w:rPr>
              <w:t>тами исследования при производстве предшествующей (предшествующих) экспертизы (экспертиз)</w:t>
            </w:r>
            <w:r w:rsidR="00E84D51" w:rsidRPr="004836F5">
              <w:rPr>
                <w:rFonts w:ascii="Arial" w:hAnsi="Arial" w:cs="Arial"/>
                <w:sz w:val="16"/>
                <w:szCs w:val="16"/>
                <w:lang w:val="ru-RU"/>
              </w:rPr>
              <w:t>, допускается использование Акта осмотра</w:t>
            </w:r>
            <w:r w:rsidR="002054E4" w:rsidRPr="004836F5">
              <w:rPr>
                <w:rFonts w:ascii="Arial" w:hAnsi="Arial" w:cs="Arial"/>
                <w:sz w:val="16"/>
                <w:szCs w:val="16"/>
                <w:lang w:val="ru-RU"/>
              </w:rPr>
              <w:t xml:space="preserve"> объекта экспертизы, с согласия Заказчика экспертизы</w:t>
            </w:r>
            <w:r w:rsidRPr="004836F5">
              <w:rPr>
                <w:rFonts w:ascii="Arial" w:hAnsi="Arial" w:cs="Arial"/>
                <w:sz w:val="16"/>
                <w:szCs w:val="16"/>
                <w:lang w:val="ru-RU"/>
              </w:rPr>
              <w:t>.</w:t>
            </w:r>
          </w:p>
        </w:tc>
      </w:tr>
      <w:tr w:rsidR="00B65352" w:rsidRPr="004836F5" w:rsidTr="0058446C">
        <w:tc>
          <w:tcPr>
            <w:tcW w:w="2660" w:type="dxa"/>
            <w:vAlign w:val="center"/>
          </w:tcPr>
          <w:p w:rsidR="00B65352" w:rsidRPr="004836F5" w:rsidRDefault="00B65352" w:rsidP="008F7E0A">
            <w:pPr>
              <w:pStyle w:val="aa"/>
              <w:spacing w:after="0" w:line="233" w:lineRule="auto"/>
              <w:ind w:firstLine="0"/>
              <w:jc w:val="center"/>
              <w:rPr>
                <w:rFonts w:ascii="Arial" w:hAnsi="Arial" w:cs="Arial"/>
                <w:b/>
                <w:sz w:val="16"/>
                <w:szCs w:val="16"/>
              </w:rPr>
            </w:pPr>
            <w:r w:rsidRPr="004836F5">
              <w:rPr>
                <w:rFonts w:ascii="Arial" w:hAnsi="Arial" w:cs="Arial"/>
                <w:b/>
                <w:sz w:val="16"/>
                <w:szCs w:val="16"/>
              </w:rPr>
              <w:t xml:space="preserve">Дополнительная </w:t>
            </w:r>
            <w:r w:rsidR="0058446C">
              <w:rPr>
                <w:rFonts w:ascii="Arial" w:hAnsi="Arial" w:cs="Arial"/>
                <w:b/>
                <w:sz w:val="16"/>
                <w:szCs w:val="16"/>
              </w:rPr>
              <w:br/>
            </w:r>
            <w:r w:rsidRPr="004836F5">
              <w:rPr>
                <w:rFonts w:ascii="Arial" w:hAnsi="Arial" w:cs="Arial"/>
                <w:b/>
                <w:sz w:val="16"/>
                <w:szCs w:val="16"/>
              </w:rPr>
              <w:t>экспертиза</w:t>
            </w:r>
          </w:p>
        </w:tc>
        <w:tc>
          <w:tcPr>
            <w:tcW w:w="6911" w:type="dxa"/>
            <w:vAlign w:val="center"/>
          </w:tcPr>
          <w:p w:rsidR="00B65352" w:rsidRPr="004836F5" w:rsidRDefault="00B65352" w:rsidP="008F7E0A">
            <w:pPr>
              <w:tabs>
                <w:tab w:val="left" w:pos="-1440"/>
                <w:tab w:val="left" w:pos="9175"/>
                <w:tab w:val="left" w:pos="9600"/>
              </w:tabs>
              <w:spacing w:line="233" w:lineRule="auto"/>
              <w:jc w:val="both"/>
              <w:rPr>
                <w:rFonts w:ascii="Arial" w:hAnsi="Arial" w:cs="Arial"/>
                <w:sz w:val="16"/>
                <w:szCs w:val="16"/>
                <w:lang w:val="ru-RU"/>
              </w:rPr>
            </w:pPr>
            <w:r w:rsidRPr="004836F5">
              <w:rPr>
                <w:rFonts w:ascii="Arial" w:hAnsi="Arial" w:cs="Arial"/>
                <w:sz w:val="16"/>
                <w:szCs w:val="16"/>
                <w:lang w:val="ru-RU"/>
              </w:rPr>
              <w:t>предусмотренный процессуальным законодательством вид судебной экспертизы, для которого характерно назначение ее только после ранее проведенной судебной экспе</w:t>
            </w:r>
            <w:r w:rsidRPr="004836F5">
              <w:rPr>
                <w:rFonts w:ascii="Arial" w:hAnsi="Arial" w:cs="Arial"/>
                <w:sz w:val="16"/>
                <w:szCs w:val="16"/>
                <w:lang w:val="ru-RU"/>
              </w:rPr>
              <w:t>р</w:t>
            </w:r>
            <w:r w:rsidRPr="004836F5">
              <w:rPr>
                <w:rFonts w:ascii="Arial" w:hAnsi="Arial" w:cs="Arial"/>
                <w:sz w:val="16"/>
                <w:szCs w:val="16"/>
                <w:lang w:val="ru-RU"/>
              </w:rPr>
              <w:t>тизы.</w:t>
            </w:r>
          </w:p>
        </w:tc>
      </w:tr>
      <w:tr w:rsidR="00B65352" w:rsidRPr="004836F5" w:rsidTr="0058446C">
        <w:tc>
          <w:tcPr>
            <w:tcW w:w="2660" w:type="dxa"/>
            <w:vAlign w:val="center"/>
          </w:tcPr>
          <w:p w:rsidR="00B65352" w:rsidRPr="004836F5" w:rsidRDefault="00B65352" w:rsidP="008F7E0A">
            <w:pPr>
              <w:pStyle w:val="aa"/>
              <w:spacing w:after="0" w:line="233" w:lineRule="auto"/>
              <w:ind w:firstLine="0"/>
              <w:jc w:val="center"/>
              <w:rPr>
                <w:rFonts w:ascii="Arial" w:hAnsi="Arial" w:cs="Arial"/>
                <w:b/>
                <w:sz w:val="16"/>
                <w:szCs w:val="16"/>
              </w:rPr>
            </w:pPr>
            <w:r w:rsidRPr="004836F5">
              <w:rPr>
                <w:rFonts w:ascii="Arial" w:hAnsi="Arial" w:cs="Arial"/>
                <w:b/>
                <w:sz w:val="16"/>
                <w:szCs w:val="16"/>
              </w:rPr>
              <w:t xml:space="preserve">Комиссионная </w:t>
            </w:r>
            <w:r w:rsidR="0058446C">
              <w:rPr>
                <w:rFonts w:ascii="Arial" w:hAnsi="Arial" w:cs="Arial"/>
                <w:b/>
                <w:sz w:val="16"/>
                <w:szCs w:val="16"/>
              </w:rPr>
              <w:br/>
            </w:r>
            <w:r w:rsidRPr="004836F5">
              <w:rPr>
                <w:rFonts w:ascii="Arial" w:hAnsi="Arial" w:cs="Arial"/>
                <w:b/>
                <w:sz w:val="16"/>
                <w:szCs w:val="16"/>
              </w:rPr>
              <w:t>экспертиза</w:t>
            </w:r>
          </w:p>
        </w:tc>
        <w:tc>
          <w:tcPr>
            <w:tcW w:w="6911" w:type="dxa"/>
            <w:vAlign w:val="center"/>
          </w:tcPr>
          <w:p w:rsidR="00B65352" w:rsidRPr="004836F5" w:rsidRDefault="00B65352" w:rsidP="008F7E0A">
            <w:pPr>
              <w:tabs>
                <w:tab w:val="left" w:pos="-1440"/>
                <w:tab w:val="left" w:pos="9175"/>
                <w:tab w:val="left" w:pos="9600"/>
              </w:tabs>
              <w:spacing w:line="233" w:lineRule="auto"/>
              <w:jc w:val="both"/>
              <w:rPr>
                <w:rFonts w:ascii="Arial" w:hAnsi="Arial" w:cs="Arial"/>
                <w:sz w:val="16"/>
                <w:szCs w:val="16"/>
                <w:lang w:val="ru-RU"/>
              </w:rPr>
            </w:pPr>
            <w:r w:rsidRPr="004836F5">
              <w:rPr>
                <w:rFonts w:ascii="Arial" w:hAnsi="Arial" w:cs="Arial"/>
                <w:sz w:val="16"/>
                <w:szCs w:val="16"/>
                <w:lang w:val="ru-RU"/>
              </w:rPr>
              <w:t>предусмотренный процессуальным законодательством вид судебной экспертизы, отл</w:t>
            </w:r>
            <w:r w:rsidRPr="004836F5">
              <w:rPr>
                <w:rFonts w:ascii="Arial" w:hAnsi="Arial" w:cs="Arial"/>
                <w:sz w:val="16"/>
                <w:szCs w:val="16"/>
                <w:lang w:val="ru-RU"/>
              </w:rPr>
              <w:t>и</w:t>
            </w:r>
            <w:r w:rsidRPr="004836F5">
              <w:rPr>
                <w:rFonts w:ascii="Arial" w:hAnsi="Arial" w:cs="Arial"/>
                <w:sz w:val="16"/>
                <w:szCs w:val="16"/>
                <w:lang w:val="ru-RU"/>
              </w:rPr>
              <w:t xml:space="preserve">чительными признаками которой являются: </w:t>
            </w:r>
          </w:p>
          <w:p w:rsidR="00B65352" w:rsidRPr="004836F5" w:rsidRDefault="00B65352" w:rsidP="008F7E0A">
            <w:pPr>
              <w:tabs>
                <w:tab w:val="left" w:pos="-1440"/>
                <w:tab w:val="left" w:pos="9175"/>
                <w:tab w:val="left" w:pos="9600"/>
              </w:tabs>
              <w:spacing w:line="233" w:lineRule="auto"/>
              <w:jc w:val="both"/>
              <w:rPr>
                <w:rFonts w:ascii="Arial" w:hAnsi="Arial" w:cs="Arial"/>
                <w:sz w:val="16"/>
                <w:szCs w:val="16"/>
                <w:lang w:val="ru-RU"/>
              </w:rPr>
            </w:pPr>
            <w:r w:rsidRPr="004836F5">
              <w:rPr>
                <w:rFonts w:ascii="Arial" w:hAnsi="Arial" w:cs="Arial"/>
                <w:sz w:val="16"/>
                <w:szCs w:val="16"/>
                <w:lang w:val="ru-RU"/>
              </w:rPr>
              <w:t xml:space="preserve">а) производство экспертизы комиссией, состоящей не менее, чем из двух экспертов </w:t>
            </w:r>
          </w:p>
          <w:p w:rsidR="00B65352" w:rsidRPr="004836F5" w:rsidRDefault="00B65352" w:rsidP="008F7E0A">
            <w:pPr>
              <w:tabs>
                <w:tab w:val="left" w:pos="-1440"/>
                <w:tab w:val="left" w:pos="9175"/>
                <w:tab w:val="left" w:pos="9600"/>
              </w:tabs>
              <w:spacing w:line="233" w:lineRule="auto"/>
              <w:jc w:val="both"/>
              <w:rPr>
                <w:rFonts w:ascii="Arial" w:hAnsi="Arial" w:cs="Arial"/>
                <w:sz w:val="16"/>
                <w:szCs w:val="16"/>
                <w:lang w:val="ru-RU"/>
              </w:rPr>
            </w:pPr>
            <w:r w:rsidRPr="004836F5">
              <w:rPr>
                <w:rFonts w:ascii="Arial" w:hAnsi="Arial" w:cs="Arial"/>
                <w:sz w:val="16"/>
                <w:szCs w:val="16"/>
                <w:lang w:val="ru-RU"/>
              </w:rPr>
              <w:t>б) наличие одинаковой специальности у членов комиссии.</w:t>
            </w:r>
          </w:p>
        </w:tc>
      </w:tr>
      <w:tr w:rsidR="00B65352" w:rsidRPr="004836F5" w:rsidTr="0058446C">
        <w:tc>
          <w:tcPr>
            <w:tcW w:w="2660" w:type="dxa"/>
            <w:vAlign w:val="center"/>
          </w:tcPr>
          <w:p w:rsidR="00B65352" w:rsidRPr="004836F5" w:rsidRDefault="00B65352" w:rsidP="008F7E0A">
            <w:pPr>
              <w:pStyle w:val="aa"/>
              <w:spacing w:after="0" w:line="233" w:lineRule="auto"/>
              <w:ind w:firstLine="0"/>
              <w:jc w:val="center"/>
              <w:rPr>
                <w:rFonts w:ascii="Arial" w:hAnsi="Arial" w:cs="Arial"/>
                <w:b/>
                <w:sz w:val="16"/>
                <w:szCs w:val="16"/>
              </w:rPr>
            </w:pPr>
            <w:r w:rsidRPr="004836F5">
              <w:rPr>
                <w:rFonts w:ascii="Arial" w:hAnsi="Arial" w:cs="Arial"/>
                <w:b/>
                <w:sz w:val="16"/>
                <w:szCs w:val="16"/>
              </w:rPr>
              <w:t>Комплексная экспертиза</w:t>
            </w:r>
          </w:p>
        </w:tc>
        <w:tc>
          <w:tcPr>
            <w:tcW w:w="6911" w:type="dxa"/>
            <w:vAlign w:val="center"/>
          </w:tcPr>
          <w:p w:rsidR="00B65352" w:rsidRPr="004836F5" w:rsidRDefault="00B65352" w:rsidP="008F7E0A">
            <w:pPr>
              <w:spacing w:line="233" w:lineRule="auto"/>
              <w:jc w:val="both"/>
              <w:rPr>
                <w:rFonts w:ascii="Arial" w:hAnsi="Arial" w:cs="Arial"/>
                <w:sz w:val="16"/>
                <w:szCs w:val="16"/>
                <w:lang w:val="ru-RU"/>
              </w:rPr>
            </w:pPr>
            <w:r w:rsidRPr="004836F5">
              <w:rPr>
                <w:rFonts w:ascii="Arial" w:hAnsi="Arial" w:cs="Arial"/>
                <w:sz w:val="16"/>
                <w:szCs w:val="16"/>
                <w:lang w:val="ru-RU"/>
              </w:rPr>
              <w:t>предусмотренный процессуальным законодательством вид судебной экспертизы, о</w:t>
            </w:r>
            <w:r w:rsidRPr="004836F5">
              <w:rPr>
                <w:rFonts w:ascii="Arial" w:hAnsi="Arial" w:cs="Arial"/>
                <w:sz w:val="16"/>
                <w:szCs w:val="16"/>
                <w:lang w:val="ru-RU"/>
              </w:rPr>
              <w:t>с</w:t>
            </w:r>
            <w:r w:rsidRPr="004836F5">
              <w:rPr>
                <w:rFonts w:ascii="Arial" w:hAnsi="Arial" w:cs="Arial"/>
                <w:sz w:val="16"/>
                <w:szCs w:val="16"/>
                <w:lang w:val="ru-RU"/>
              </w:rPr>
              <w:t xml:space="preserve">новным признаком которой является ее производство экспертами разных экспертных специальностей. </w:t>
            </w:r>
          </w:p>
          <w:p w:rsidR="00B65352" w:rsidRPr="004836F5" w:rsidRDefault="00B65352" w:rsidP="008F7E0A">
            <w:pPr>
              <w:spacing w:line="233" w:lineRule="auto"/>
              <w:jc w:val="both"/>
              <w:rPr>
                <w:rFonts w:ascii="Arial" w:hAnsi="Arial" w:cs="Arial"/>
                <w:sz w:val="16"/>
                <w:szCs w:val="16"/>
                <w:lang w:val="ru-RU"/>
              </w:rPr>
            </w:pPr>
            <w:r w:rsidRPr="004836F5">
              <w:rPr>
                <w:rFonts w:ascii="Arial" w:hAnsi="Arial" w:cs="Arial"/>
                <w:sz w:val="16"/>
                <w:szCs w:val="16"/>
                <w:lang w:val="ru-RU"/>
              </w:rPr>
              <w:t>для комплексной экспертизы характерно:</w:t>
            </w:r>
          </w:p>
          <w:p w:rsidR="00B65352" w:rsidRPr="004836F5" w:rsidRDefault="00B65352" w:rsidP="008F7E0A">
            <w:pPr>
              <w:spacing w:line="233" w:lineRule="auto"/>
              <w:jc w:val="both"/>
              <w:rPr>
                <w:rFonts w:ascii="Arial" w:hAnsi="Arial" w:cs="Arial"/>
                <w:sz w:val="16"/>
                <w:szCs w:val="16"/>
                <w:lang w:val="ru-RU"/>
              </w:rPr>
            </w:pPr>
            <w:r w:rsidRPr="004836F5">
              <w:rPr>
                <w:rFonts w:ascii="Arial" w:hAnsi="Arial" w:cs="Arial"/>
                <w:sz w:val="16"/>
                <w:szCs w:val="16"/>
                <w:lang w:val="ru-RU"/>
              </w:rPr>
              <w:t xml:space="preserve">- производство ее несколькими (не менее двух) специалистами; </w:t>
            </w:r>
          </w:p>
          <w:p w:rsidR="00B65352" w:rsidRPr="004836F5" w:rsidRDefault="00B65352" w:rsidP="008F7E0A">
            <w:pPr>
              <w:tabs>
                <w:tab w:val="left" w:pos="-1440"/>
                <w:tab w:val="left" w:pos="9175"/>
                <w:tab w:val="left" w:pos="9600"/>
              </w:tabs>
              <w:spacing w:line="233" w:lineRule="auto"/>
              <w:jc w:val="both"/>
              <w:rPr>
                <w:rFonts w:ascii="Arial" w:hAnsi="Arial" w:cs="Arial"/>
                <w:sz w:val="16"/>
                <w:szCs w:val="16"/>
                <w:lang w:val="ru-RU"/>
              </w:rPr>
            </w:pPr>
            <w:r w:rsidRPr="004836F5">
              <w:rPr>
                <w:rFonts w:ascii="Arial" w:hAnsi="Arial" w:cs="Arial"/>
                <w:sz w:val="16"/>
                <w:szCs w:val="16"/>
                <w:lang w:val="ru-RU"/>
              </w:rPr>
              <w:t>- различие экспертных специальностей у экспертов, производящих комплексную экспе</w:t>
            </w:r>
            <w:r w:rsidRPr="004836F5">
              <w:rPr>
                <w:rFonts w:ascii="Arial" w:hAnsi="Arial" w:cs="Arial"/>
                <w:sz w:val="16"/>
                <w:szCs w:val="16"/>
                <w:lang w:val="ru-RU"/>
              </w:rPr>
              <w:t>р</w:t>
            </w:r>
            <w:r w:rsidRPr="004836F5">
              <w:rPr>
                <w:rFonts w:ascii="Arial" w:hAnsi="Arial" w:cs="Arial"/>
                <w:sz w:val="16"/>
                <w:szCs w:val="16"/>
                <w:lang w:val="ru-RU"/>
              </w:rPr>
              <w:t>тизу.</w:t>
            </w:r>
          </w:p>
        </w:tc>
      </w:tr>
    </w:tbl>
    <w:p w:rsidR="00B65352" w:rsidRPr="008C4E93" w:rsidRDefault="00B65352" w:rsidP="00AF656E">
      <w:pPr>
        <w:pStyle w:val="aa"/>
        <w:spacing w:after="0" w:line="120" w:lineRule="auto"/>
        <w:ind w:firstLine="0"/>
        <w:rPr>
          <w:rFonts w:ascii="Arial" w:hAnsi="Arial" w:cs="Arial"/>
          <w:b/>
          <w:sz w:val="18"/>
          <w:szCs w:val="18"/>
        </w:rPr>
      </w:pPr>
    </w:p>
    <w:p w:rsidR="00B65352" w:rsidRPr="008C4E93" w:rsidRDefault="00B65352" w:rsidP="008F7E0A">
      <w:pPr>
        <w:pStyle w:val="aa"/>
        <w:spacing w:after="0" w:line="233" w:lineRule="auto"/>
        <w:ind w:firstLine="720"/>
        <w:jc w:val="center"/>
        <w:rPr>
          <w:rFonts w:ascii="Arial" w:hAnsi="Arial" w:cs="Arial"/>
          <w:b/>
          <w:sz w:val="18"/>
          <w:szCs w:val="18"/>
        </w:rPr>
      </w:pPr>
      <w:r w:rsidRPr="008C4E93">
        <w:rPr>
          <w:rFonts w:ascii="Arial" w:hAnsi="Arial" w:cs="Arial"/>
          <w:b/>
          <w:sz w:val="18"/>
          <w:szCs w:val="18"/>
        </w:rPr>
        <w:t>1</w:t>
      </w:r>
      <w:r w:rsidR="00BB5001" w:rsidRPr="008C4E93">
        <w:rPr>
          <w:rFonts w:ascii="Arial" w:hAnsi="Arial" w:cs="Arial"/>
          <w:b/>
          <w:sz w:val="18"/>
          <w:szCs w:val="18"/>
        </w:rPr>
        <w:t>1</w:t>
      </w:r>
      <w:r w:rsidRPr="008C4E93">
        <w:rPr>
          <w:rFonts w:ascii="Arial" w:hAnsi="Arial" w:cs="Arial"/>
          <w:b/>
          <w:sz w:val="18"/>
          <w:szCs w:val="18"/>
        </w:rPr>
        <w:t xml:space="preserve">. Методические рекомендации по </w:t>
      </w:r>
      <w:r w:rsidRPr="008C4E93">
        <w:rPr>
          <w:rStyle w:val="FontStyle12"/>
          <w:rFonts w:ascii="Arial" w:hAnsi="Arial" w:cs="Arial"/>
          <w:b/>
          <w:sz w:val="18"/>
          <w:szCs w:val="18"/>
        </w:rPr>
        <w:t>самостоятельной подготовк</w:t>
      </w:r>
      <w:r w:rsidR="00EE252A" w:rsidRPr="008C4E93">
        <w:rPr>
          <w:rStyle w:val="FontStyle12"/>
          <w:rFonts w:ascii="Arial" w:hAnsi="Arial" w:cs="Arial"/>
          <w:b/>
          <w:sz w:val="18"/>
          <w:szCs w:val="18"/>
        </w:rPr>
        <w:t>е</w:t>
      </w:r>
      <w:r w:rsidRPr="008C4E93">
        <w:rPr>
          <w:rStyle w:val="FontStyle12"/>
          <w:rFonts w:ascii="Arial" w:hAnsi="Arial" w:cs="Arial"/>
          <w:b/>
          <w:sz w:val="18"/>
          <w:szCs w:val="18"/>
        </w:rPr>
        <w:t xml:space="preserve"> при изучении материалов, представленных в </w:t>
      </w:r>
      <w:r w:rsidR="00EE252A" w:rsidRPr="008C4E93">
        <w:rPr>
          <w:rStyle w:val="FontStyle12"/>
          <w:rFonts w:ascii="Arial" w:hAnsi="Arial" w:cs="Arial"/>
          <w:b/>
          <w:sz w:val="18"/>
          <w:szCs w:val="18"/>
        </w:rPr>
        <w:t>программе</w:t>
      </w:r>
    </w:p>
    <w:p w:rsidR="0058446C" w:rsidRDefault="0058446C" w:rsidP="00AF656E">
      <w:pPr>
        <w:spacing w:line="120" w:lineRule="auto"/>
        <w:ind w:firstLine="709"/>
        <w:jc w:val="both"/>
        <w:rPr>
          <w:rFonts w:ascii="Arial" w:hAnsi="Arial" w:cs="Arial"/>
          <w:b/>
          <w:sz w:val="18"/>
          <w:szCs w:val="18"/>
          <w:lang w:val="ru-RU"/>
        </w:rPr>
      </w:pPr>
    </w:p>
    <w:p w:rsidR="00EE78A0" w:rsidRPr="008C4E93" w:rsidRDefault="00B65352" w:rsidP="008F7E0A">
      <w:pPr>
        <w:spacing w:line="233" w:lineRule="auto"/>
        <w:ind w:firstLine="567"/>
        <w:jc w:val="both"/>
        <w:rPr>
          <w:rFonts w:ascii="Arial" w:hAnsi="Arial" w:cs="Arial"/>
          <w:b/>
          <w:sz w:val="18"/>
          <w:szCs w:val="18"/>
          <w:lang w:val="ru-RU"/>
        </w:rPr>
      </w:pPr>
      <w:r w:rsidRPr="008C4E93">
        <w:rPr>
          <w:rFonts w:ascii="Arial" w:hAnsi="Arial" w:cs="Arial"/>
          <w:b/>
          <w:sz w:val="18"/>
          <w:szCs w:val="18"/>
          <w:lang w:val="ru-RU"/>
        </w:rPr>
        <w:t xml:space="preserve">По теме 1. </w:t>
      </w:r>
      <w:r w:rsidR="005E5B58" w:rsidRPr="008C4E93">
        <w:rPr>
          <w:rFonts w:ascii="Arial" w:hAnsi="Arial" w:cs="Arial"/>
          <w:sz w:val="18"/>
          <w:szCs w:val="18"/>
          <w:lang w:val="ru-RU"/>
        </w:rPr>
        <w:t xml:space="preserve">Для </w:t>
      </w:r>
      <w:r w:rsidR="007818FD" w:rsidRPr="008C4E93">
        <w:rPr>
          <w:rFonts w:ascii="Arial" w:hAnsi="Arial" w:cs="Arial"/>
          <w:sz w:val="18"/>
          <w:szCs w:val="18"/>
          <w:lang w:val="ru-RU"/>
        </w:rPr>
        <w:t>примен</w:t>
      </w:r>
      <w:r w:rsidR="005E5B58" w:rsidRPr="008C4E93">
        <w:rPr>
          <w:rFonts w:ascii="Arial" w:hAnsi="Arial" w:cs="Arial"/>
          <w:sz w:val="18"/>
          <w:szCs w:val="18"/>
          <w:lang w:val="ru-RU"/>
        </w:rPr>
        <w:t>ения а</w:t>
      </w:r>
      <w:r w:rsidR="00EE78A0" w:rsidRPr="008C4E93">
        <w:rPr>
          <w:rFonts w:ascii="Arial" w:hAnsi="Arial" w:cs="Arial"/>
          <w:sz w:val="18"/>
          <w:szCs w:val="18"/>
        </w:rPr>
        <w:t>втомобильн</w:t>
      </w:r>
      <w:r w:rsidR="005E5B58" w:rsidRPr="008C4E93">
        <w:rPr>
          <w:rFonts w:ascii="Arial" w:hAnsi="Arial" w:cs="Arial"/>
          <w:sz w:val="18"/>
          <w:szCs w:val="18"/>
          <w:lang w:val="ru-RU"/>
        </w:rPr>
        <w:t>ого</w:t>
      </w:r>
      <w:r w:rsidR="00EE78A0" w:rsidRPr="008C4E93">
        <w:rPr>
          <w:rFonts w:ascii="Arial" w:hAnsi="Arial" w:cs="Arial"/>
          <w:sz w:val="18"/>
          <w:szCs w:val="18"/>
        </w:rPr>
        <w:t xml:space="preserve"> транспорт</w:t>
      </w:r>
      <w:r w:rsidR="005E5B58" w:rsidRPr="008C4E93">
        <w:rPr>
          <w:rFonts w:ascii="Arial" w:hAnsi="Arial" w:cs="Arial"/>
          <w:sz w:val="18"/>
          <w:szCs w:val="18"/>
          <w:lang w:val="ru-RU"/>
        </w:rPr>
        <w:t>а как объекта независимой технической эксперт</w:t>
      </w:r>
      <w:r w:rsidR="005E5B58" w:rsidRPr="008C4E93">
        <w:rPr>
          <w:rFonts w:ascii="Arial" w:hAnsi="Arial" w:cs="Arial"/>
          <w:sz w:val="18"/>
          <w:szCs w:val="18"/>
          <w:lang w:val="ru-RU"/>
        </w:rPr>
        <w:t>и</w:t>
      </w:r>
      <w:r w:rsidR="005E5B58" w:rsidRPr="008C4E93">
        <w:rPr>
          <w:rFonts w:ascii="Arial" w:hAnsi="Arial" w:cs="Arial"/>
          <w:sz w:val="18"/>
          <w:szCs w:val="18"/>
          <w:lang w:val="ru-RU"/>
        </w:rPr>
        <w:t>зы, необходимо изучить</w:t>
      </w:r>
      <w:r w:rsidR="005E5B58" w:rsidRPr="008C4E93">
        <w:rPr>
          <w:rFonts w:ascii="Arial" w:hAnsi="Arial" w:cs="Arial"/>
          <w:b/>
          <w:sz w:val="18"/>
          <w:szCs w:val="18"/>
          <w:lang w:val="ru-RU"/>
        </w:rPr>
        <w:t xml:space="preserve"> о</w:t>
      </w:r>
      <w:r w:rsidR="00EE78A0" w:rsidRPr="008C4E93">
        <w:rPr>
          <w:rFonts w:ascii="Arial" w:hAnsi="Arial" w:cs="Arial"/>
          <w:sz w:val="18"/>
          <w:szCs w:val="18"/>
        </w:rPr>
        <w:t xml:space="preserve">бщие сведения об автомобильном транспорте и автомобильной промышленности. </w:t>
      </w:r>
      <w:r w:rsidR="005A376E" w:rsidRPr="008C4E93">
        <w:rPr>
          <w:rFonts w:ascii="Arial" w:hAnsi="Arial" w:cs="Arial"/>
          <w:sz w:val="18"/>
          <w:szCs w:val="18"/>
        </w:rPr>
        <w:t>Технический регламент «О безопасности колесных транспортных средств»</w:t>
      </w:r>
      <w:r w:rsidR="00EE78A0" w:rsidRPr="008C4E93">
        <w:rPr>
          <w:rFonts w:ascii="Arial" w:hAnsi="Arial" w:cs="Arial"/>
          <w:sz w:val="18"/>
          <w:szCs w:val="18"/>
        </w:rPr>
        <w:t xml:space="preserve"> и другие документы по автомобильному транспорту.</w:t>
      </w:r>
      <w:r w:rsidR="001571F3" w:rsidRPr="008C4E93">
        <w:rPr>
          <w:rFonts w:ascii="Arial" w:hAnsi="Arial" w:cs="Arial"/>
          <w:sz w:val="18"/>
          <w:szCs w:val="18"/>
          <w:lang w:val="ru-RU"/>
        </w:rPr>
        <w:t>Анализ</w:t>
      </w:r>
      <w:r w:rsidR="00EE78A0" w:rsidRPr="008C4E93">
        <w:rPr>
          <w:rFonts w:ascii="Arial" w:hAnsi="Arial" w:cs="Arial"/>
          <w:sz w:val="18"/>
          <w:szCs w:val="18"/>
        </w:rPr>
        <w:t xml:space="preserve"> тенденции      развития автомобилестроения. </w:t>
      </w:r>
      <w:r w:rsidR="001571F3" w:rsidRPr="008C4E93">
        <w:rPr>
          <w:rFonts w:ascii="Arial" w:hAnsi="Arial" w:cs="Arial"/>
          <w:sz w:val="18"/>
          <w:szCs w:val="18"/>
          <w:lang w:val="ru-RU"/>
        </w:rPr>
        <w:t>Насыщенность р</w:t>
      </w:r>
      <w:r w:rsidR="00EE78A0" w:rsidRPr="008C4E93">
        <w:rPr>
          <w:rFonts w:ascii="Arial" w:hAnsi="Arial" w:cs="Arial"/>
          <w:sz w:val="18"/>
          <w:szCs w:val="18"/>
        </w:rPr>
        <w:t>ынк</w:t>
      </w:r>
      <w:r w:rsidR="001571F3" w:rsidRPr="008C4E93">
        <w:rPr>
          <w:rFonts w:ascii="Arial" w:hAnsi="Arial" w:cs="Arial"/>
          <w:sz w:val="18"/>
          <w:szCs w:val="18"/>
          <w:lang w:val="ru-RU"/>
        </w:rPr>
        <w:t>а</w:t>
      </w:r>
      <w:r w:rsidR="00EE78A0" w:rsidRPr="008C4E93">
        <w:rPr>
          <w:rFonts w:ascii="Arial" w:hAnsi="Arial" w:cs="Arial"/>
          <w:sz w:val="18"/>
          <w:szCs w:val="18"/>
        </w:rPr>
        <w:t>транспортных средств.Виды, классификации и система обозначений транспортных средств.Технические, конструктивные, функциональные и эксплуата</w:t>
      </w:r>
      <w:r w:rsidR="001571F3" w:rsidRPr="008C4E93">
        <w:rPr>
          <w:rFonts w:ascii="Arial" w:hAnsi="Arial" w:cs="Arial"/>
          <w:sz w:val="18"/>
          <w:szCs w:val="18"/>
        </w:rPr>
        <w:t xml:space="preserve">ционные </w:t>
      </w:r>
      <w:r w:rsidR="00EE78A0" w:rsidRPr="008C4E93">
        <w:rPr>
          <w:rFonts w:ascii="Arial" w:hAnsi="Arial" w:cs="Arial"/>
          <w:sz w:val="18"/>
          <w:szCs w:val="18"/>
        </w:rPr>
        <w:t xml:space="preserve">характеристики транспортных средств.Конструкция транспортных   средств, основные агрегаты, узлы, системы и элементы. </w:t>
      </w:r>
      <w:r w:rsidR="007818FD" w:rsidRPr="008C4E93">
        <w:rPr>
          <w:rFonts w:ascii="Arial" w:hAnsi="Arial" w:cs="Arial"/>
          <w:sz w:val="18"/>
          <w:szCs w:val="18"/>
          <w:lang w:val="ru-RU"/>
        </w:rPr>
        <w:t>Целесообразно обратить внимание на м</w:t>
      </w:r>
      <w:r w:rsidR="00EE78A0" w:rsidRPr="008C4E93">
        <w:rPr>
          <w:rFonts w:ascii="Arial" w:hAnsi="Arial" w:cs="Arial"/>
          <w:sz w:val="18"/>
          <w:szCs w:val="18"/>
        </w:rPr>
        <w:t>атериалы, применяемые при изготовлении транспортных средств</w:t>
      </w:r>
      <w:r w:rsidR="007818FD" w:rsidRPr="008C4E93">
        <w:rPr>
          <w:rFonts w:ascii="Arial" w:hAnsi="Arial" w:cs="Arial"/>
          <w:sz w:val="18"/>
          <w:szCs w:val="18"/>
          <w:lang w:val="ru-RU"/>
        </w:rPr>
        <w:t>,к</w:t>
      </w:r>
      <w:r w:rsidR="00EE78A0" w:rsidRPr="008C4E93">
        <w:rPr>
          <w:rFonts w:ascii="Arial" w:hAnsi="Arial" w:cs="Arial"/>
          <w:sz w:val="18"/>
          <w:szCs w:val="18"/>
        </w:rPr>
        <w:t>онструктивн</w:t>
      </w:r>
      <w:r w:rsidR="007818FD" w:rsidRPr="008C4E93">
        <w:rPr>
          <w:rFonts w:ascii="Arial" w:hAnsi="Arial" w:cs="Arial"/>
          <w:sz w:val="18"/>
          <w:szCs w:val="18"/>
          <w:lang w:val="ru-RU"/>
        </w:rPr>
        <w:t>ую</w:t>
      </w:r>
      <w:r w:rsidR="00EE78A0" w:rsidRPr="008C4E93">
        <w:rPr>
          <w:rFonts w:ascii="Arial" w:hAnsi="Arial" w:cs="Arial"/>
          <w:sz w:val="18"/>
          <w:szCs w:val="18"/>
        </w:rPr>
        <w:t xml:space="preserve"> безопасность транспортных </w:t>
      </w:r>
      <w:r w:rsidR="00EE78A0" w:rsidRPr="008C4E93">
        <w:rPr>
          <w:rFonts w:ascii="Arial" w:hAnsi="Arial" w:cs="Arial"/>
          <w:sz w:val="18"/>
          <w:szCs w:val="18"/>
        </w:rPr>
        <w:lastRenderedPageBreak/>
        <w:t xml:space="preserve">средств, ее виды и характеристики. </w:t>
      </w:r>
      <w:r w:rsidR="001571F3" w:rsidRPr="008C4E93">
        <w:rPr>
          <w:rFonts w:ascii="Arial" w:hAnsi="Arial" w:cs="Arial"/>
          <w:sz w:val="18"/>
          <w:szCs w:val="18"/>
          <w:lang w:val="ru-RU"/>
        </w:rPr>
        <w:t>Идентификаци</w:t>
      </w:r>
      <w:r w:rsidR="007818FD" w:rsidRPr="008C4E93">
        <w:rPr>
          <w:rFonts w:ascii="Arial" w:hAnsi="Arial" w:cs="Arial"/>
          <w:sz w:val="18"/>
          <w:szCs w:val="18"/>
          <w:lang w:val="ru-RU"/>
        </w:rPr>
        <w:t>ю</w:t>
      </w:r>
      <w:r w:rsidR="00EE78A0" w:rsidRPr="008C4E93">
        <w:rPr>
          <w:rFonts w:ascii="Arial" w:hAnsi="Arial" w:cs="Arial"/>
          <w:sz w:val="18"/>
          <w:szCs w:val="18"/>
        </w:rPr>
        <w:t xml:space="preserve">транспортного средства номерам в документах </w:t>
      </w:r>
      <w:r w:rsidR="001571F3" w:rsidRPr="008C4E93">
        <w:rPr>
          <w:rFonts w:ascii="Arial" w:hAnsi="Arial" w:cs="Arial"/>
          <w:sz w:val="18"/>
          <w:szCs w:val="18"/>
          <w:lang w:val="ru-RU"/>
        </w:rPr>
        <w:t xml:space="preserve">и </w:t>
      </w:r>
      <w:r w:rsidR="00EE78A0" w:rsidRPr="008C4E93">
        <w:rPr>
          <w:rFonts w:ascii="Arial" w:hAnsi="Arial" w:cs="Arial"/>
          <w:sz w:val="18"/>
          <w:szCs w:val="18"/>
        </w:rPr>
        <w:t>на транспортно</w:t>
      </w:r>
      <w:r w:rsidR="001571F3" w:rsidRPr="008C4E93">
        <w:rPr>
          <w:rFonts w:ascii="Arial" w:hAnsi="Arial" w:cs="Arial"/>
          <w:sz w:val="18"/>
          <w:szCs w:val="18"/>
          <w:lang w:val="ru-RU"/>
        </w:rPr>
        <w:t>м</w:t>
      </w:r>
      <w:r w:rsidR="001571F3" w:rsidRPr="008C4E93">
        <w:rPr>
          <w:rFonts w:ascii="Arial" w:hAnsi="Arial" w:cs="Arial"/>
          <w:sz w:val="18"/>
          <w:szCs w:val="18"/>
        </w:rPr>
        <w:t xml:space="preserve"> средстве</w:t>
      </w:r>
      <w:r w:rsidR="00EE78A0" w:rsidRPr="008C4E93">
        <w:rPr>
          <w:rFonts w:ascii="Arial" w:hAnsi="Arial" w:cs="Arial"/>
          <w:sz w:val="18"/>
          <w:szCs w:val="18"/>
        </w:rPr>
        <w:t>.</w:t>
      </w:r>
    </w:p>
    <w:p w:rsidR="00EE78A0" w:rsidRPr="008C4E93" w:rsidRDefault="00EE78A0" w:rsidP="008F7E0A">
      <w:pPr>
        <w:pStyle w:val="ac"/>
        <w:spacing w:before="0" w:after="0" w:line="233" w:lineRule="auto"/>
        <w:ind w:firstLine="567"/>
        <w:jc w:val="both"/>
        <w:rPr>
          <w:rFonts w:ascii="Arial" w:hAnsi="Arial" w:cs="Arial"/>
          <w:b w:val="0"/>
          <w:sz w:val="18"/>
          <w:szCs w:val="18"/>
          <w:lang w:val="fr-FR"/>
        </w:rPr>
      </w:pPr>
    </w:p>
    <w:p w:rsidR="00EE78A0" w:rsidRPr="008C4E93" w:rsidRDefault="001571F3" w:rsidP="008F7E0A">
      <w:pPr>
        <w:pStyle w:val="ac"/>
        <w:keepNext w:val="0"/>
        <w:spacing w:before="0" w:after="0" w:line="233" w:lineRule="auto"/>
        <w:ind w:firstLine="567"/>
        <w:jc w:val="both"/>
        <w:rPr>
          <w:rFonts w:ascii="Arial" w:hAnsi="Arial" w:cs="Arial"/>
          <w:b w:val="0"/>
          <w:sz w:val="18"/>
          <w:szCs w:val="18"/>
        </w:rPr>
      </w:pPr>
      <w:r w:rsidRPr="008C4E93">
        <w:rPr>
          <w:rFonts w:ascii="Arial" w:hAnsi="Arial" w:cs="Arial"/>
          <w:sz w:val="18"/>
          <w:szCs w:val="18"/>
        </w:rPr>
        <w:t>По т</w:t>
      </w:r>
      <w:r w:rsidR="00EE78A0" w:rsidRPr="008C4E93">
        <w:rPr>
          <w:rFonts w:ascii="Arial" w:hAnsi="Arial" w:cs="Arial"/>
          <w:sz w:val="18"/>
          <w:szCs w:val="18"/>
        </w:rPr>
        <w:t>ем</w:t>
      </w:r>
      <w:r w:rsidRPr="008C4E93">
        <w:rPr>
          <w:rFonts w:ascii="Arial" w:hAnsi="Arial" w:cs="Arial"/>
          <w:sz w:val="18"/>
          <w:szCs w:val="18"/>
        </w:rPr>
        <w:t>е</w:t>
      </w:r>
      <w:r w:rsidR="00EE78A0" w:rsidRPr="008C4E93">
        <w:rPr>
          <w:rFonts w:ascii="Arial" w:hAnsi="Arial" w:cs="Arial"/>
          <w:sz w:val="18"/>
          <w:szCs w:val="18"/>
        </w:rPr>
        <w:t> 2. </w:t>
      </w:r>
      <w:r w:rsidR="007818FD" w:rsidRPr="008C4E93">
        <w:rPr>
          <w:rFonts w:ascii="Arial" w:hAnsi="Arial" w:cs="Arial"/>
          <w:b w:val="0"/>
          <w:sz w:val="18"/>
          <w:szCs w:val="18"/>
        </w:rPr>
        <w:t xml:space="preserve">При изучении данной темы необходимо уяснить влияние и зависимость </w:t>
      </w:r>
      <w:r w:rsidR="007818FD" w:rsidRPr="008C4E93">
        <w:rPr>
          <w:rFonts w:ascii="Arial" w:hAnsi="Arial" w:cs="Arial"/>
          <w:b w:val="0"/>
          <w:color w:val="000000"/>
          <w:sz w:val="18"/>
          <w:szCs w:val="18"/>
        </w:rPr>
        <w:t>б</w:t>
      </w:r>
      <w:r w:rsidR="00EE78A0" w:rsidRPr="008C4E93">
        <w:rPr>
          <w:rFonts w:ascii="Arial" w:hAnsi="Arial" w:cs="Arial"/>
          <w:b w:val="0"/>
          <w:color w:val="000000"/>
          <w:sz w:val="18"/>
          <w:szCs w:val="18"/>
        </w:rPr>
        <w:t>езопасност</w:t>
      </w:r>
      <w:r w:rsidR="007818FD" w:rsidRPr="008C4E93">
        <w:rPr>
          <w:rFonts w:ascii="Arial" w:hAnsi="Arial" w:cs="Arial"/>
          <w:b w:val="0"/>
          <w:color w:val="000000"/>
          <w:sz w:val="18"/>
          <w:szCs w:val="18"/>
        </w:rPr>
        <w:t>и</w:t>
      </w:r>
      <w:r w:rsidR="00EE78A0" w:rsidRPr="008C4E93">
        <w:rPr>
          <w:rFonts w:ascii="Arial" w:hAnsi="Arial" w:cs="Arial"/>
          <w:b w:val="0"/>
          <w:color w:val="000000"/>
          <w:sz w:val="18"/>
          <w:szCs w:val="18"/>
        </w:rPr>
        <w:t xml:space="preserve"> дорожного движения</w:t>
      </w:r>
      <w:r w:rsidR="00C03106" w:rsidRPr="008C4E93">
        <w:rPr>
          <w:rFonts w:ascii="Arial" w:hAnsi="Arial" w:cs="Arial"/>
          <w:b w:val="0"/>
          <w:sz w:val="18"/>
          <w:szCs w:val="18"/>
        </w:rPr>
        <w:t>о</w:t>
      </w:r>
      <w:r w:rsidR="007818FD" w:rsidRPr="008C4E93">
        <w:rPr>
          <w:rFonts w:ascii="Arial" w:hAnsi="Arial" w:cs="Arial"/>
          <w:b w:val="0"/>
          <w:sz w:val="18"/>
          <w:szCs w:val="18"/>
        </w:rPr>
        <w:t>т соблюдения</w:t>
      </w:r>
      <w:r w:rsidR="00EE78A0" w:rsidRPr="008C4E93">
        <w:rPr>
          <w:rFonts w:ascii="Arial" w:hAnsi="Arial" w:cs="Arial"/>
          <w:b w:val="0"/>
          <w:color w:val="000000"/>
          <w:sz w:val="18"/>
          <w:szCs w:val="18"/>
        </w:rPr>
        <w:t>Законодательств</w:t>
      </w:r>
      <w:r w:rsidR="007818FD" w:rsidRPr="008C4E93">
        <w:rPr>
          <w:rFonts w:ascii="Arial" w:hAnsi="Arial" w:cs="Arial"/>
          <w:b w:val="0"/>
          <w:color w:val="000000"/>
          <w:sz w:val="18"/>
          <w:szCs w:val="18"/>
        </w:rPr>
        <w:t>а</w:t>
      </w:r>
      <w:r w:rsidR="00EE78A0" w:rsidRPr="008C4E93">
        <w:rPr>
          <w:rFonts w:ascii="Arial" w:hAnsi="Arial" w:cs="Arial"/>
          <w:b w:val="0"/>
          <w:color w:val="000000"/>
          <w:sz w:val="18"/>
          <w:szCs w:val="18"/>
        </w:rPr>
        <w:t xml:space="preserve"> Ро</w:t>
      </w:r>
      <w:r w:rsidR="007818FD" w:rsidRPr="008C4E93">
        <w:rPr>
          <w:rFonts w:ascii="Arial" w:hAnsi="Arial" w:cs="Arial"/>
          <w:b w:val="0"/>
          <w:color w:val="000000"/>
          <w:sz w:val="18"/>
          <w:szCs w:val="18"/>
        </w:rPr>
        <w:t>ссийской Федерации, регулирующего</w:t>
      </w:r>
      <w:r w:rsidR="00EE78A0" w:rsidRPr="008C4E93">
        <w:rPr>
          <w:rFonts w:ascii="Arial" w:hAnsi="Arial" w:cs="Arial"/>
          <w:b w:val="0"/>
          <w:color w:val="000000"/>
          <w:sz w:val="18"/>
          <w:szCs w:val="18"/>
        </w:rPr>
        <w:t xml:space="preserve"> безопасность дорожного движения в части</w:t>
      </w:r>
      <w:r w:rsidR="00F24143" w:rsidRPr="008C4E93">
        <w:rPr>
          <w:rFonts w:ascii="Arial" w:hAnsi="Arial" w:cs="Arial"/>
          <w:b w:val="0"/>
          <w:color w:val="000000"/>
          <w:sz w:val="18"/>
          <w:szCs w:val="18"/>
        </w:rPr>
        <w:t xml:space="preserve">: </w:t>
      </w:r>
      <w:r w:rsidR="00EE78A0" w:rsidRPr="008C4E93">
        <w:rPr>
          <w:rFonts w:ascii="Arial" w:hAnsi="Arial" w:cs="Arial"/>
          <w:b w:val="0"/>
          <w:color w:val="000000"/>
          <w:sz w:val="18"/>
          <w:szCs w:val="18"/>
        </w:rPr>
        <w:t xml:space="preserve">обеспечения безопасности дорожного движения, правила дорожного движения и т.п. Факторы, влияющие на безопасность движения, и методы ее обеспечения. Допуск транспортных средств к эксплуатации, в том числе при внесении   изменений в их конструкцию. Дорожно-транспортные происшествия, их классификация, причины, порядок расследования, методы анализа, учет и статистика. Основные виды повреждений транспортных средств для различных классификационных групп дорожно-транспортных происшествий.  </w:t>
      </w:r>
    </w:p>
    <w:p w:rsidR="00D93F2C" w:rsidRPr="008C4E93" w:rsidRDefault="00D93F2C" w:rsidP="008F7E0A">
      <w:pPr>
        <w:spacing w:line="233" w:lineRule="auto"/>
        <w:ind w:firstLine="567"/>
        <w:jc w:val="both"/>
        <w:rPr>
          <w:rFonts w:ascii="Arial" w:hAnsi="Arial" w:cs="Arial"/>
          <w:b/>
          <w:sz w:val="18"/>
          <w:szCs w:val="18"/>
        </w:rPr>
      </w:pPr>
    </w:p>
    <w:p w:rsidR="00D93F2C" w:rsidRPr="008C4E93" w:rsidRDefault="00D93F2C" w:rsidP="008F7E0A">
      <w:pPr>
        <w:spacing w:line="233" w:lineRule="auto"/>
        <w:ind w:firstLine="567"/>
        <w:jc w:val="both"/>
        <w:rPr>
          <w:rFonts w:ascii="Arial" w:hAnsi="Arial" w:cs="Arial"/>
          <w:sz w:val="18"/>
          <w:szCs w:val="18"/>
        </w:rPr>
      </w:pPr>
      <w:r w:rsidRPr="008C4E93">
        <w:rPr>
          <w:rFonts w:ascii="Arial" w:hAnsi="Arial" w:cs="Arial"/>
          <w:b/>
          <w:sz w:val="18"/>
          <w:szCs w:val="18"/>
          <w:lang w:val="ru-RU"/>
        </w:rPr>
        <w:t>По т</w:t>
      </w:r>
      <w:r w:rsidR="00EE78A0" w:rsidRPr="008C4E93">
        <w:rPr>
          <w:rFonts w:ascii="Arial" w:hAnsi="Arial" w:cs="Arial"/>
          <w:b/>
          <w:sz w:val="18"/>
          <w:szCs w:val="18"/>
        </w:rPr>
        <w:t>ем</w:t>
      </w:r>
      <w:r w:rsidRPr="008C4E93">
        <w:rPr>
          <w:rFonts w:ascii="Arial" w:hAnsi="Arial" w:cs="Arial"/>
          <w:b/>
          <w:sz w:val="18"/>
          <w:szCs w:val="18"/>
          <w:lang w:val="ru-RU"/>
        </w:rPr>
        <w:t>е</w:t>
      </w:r>
      <w:r w:rsidR="00EE78A0" w:rsidRPr="008C4E93">
        <w:rPr>
          <w:rFonts w:ascii="Arial" w:hAnsi="Arial" w:cs="Arial"/>
          <w:b/>
          <w:sz w:val="18"/>
          <w:szCs w:val="18"/>
        </w:rPr>
        <w:t> 3. </w:t>
      </w:r>
      <w:r w:rsidR="00F24143" w:rsidRPr="008C4E93">
        <w:rPr>
          <w:rFonts w:ascii="Arial" w:hAnsi="Arial" w:cs="Arial"/>
          <w:sz w:val="18"/>
          <w:szCs w:val="18"/>
        </w:rPr>
        <w:t xml:space="preserve">При изучении </w:t>
      </w:r>
      <w:r w:rsidR="00F24143" w:rsidRPr="008C4E93">
        <w:rPr>
          <w:rFonts w:ascii="Arial" w:hAnsi="Arial" w:cs="Arial"/>
          <w:sz w:val="18"/>
          <w:szCs w:val="18"/>
          <w:lang w:val="ru-RU"/>
        </w:rPr>
        <w:t>эт</w:t>
      </w:r>
      <w:r w:rsidR="00F24143" w:rsidRPr="008C4E93">
        <w:rPr>
          <w:rFonts w:ascii="Arial" w:hAnsi="Arial" w:cs="Arial"/>
          <w:sz w:val="18"/>
          <w:szCs w:val="18"/>
        </w:rPr>
        <w:t xml:space="preserve">ой темы необходимо </w:t>
      </w:r>
      <w:r w:rsidR="00F24143" w:rsidRPr="008C4E93">
        <w:rPr>
          <w:rFonts w:ascii="Arial" w:hAnsi="Arial" w:cs="Arial"/>
          <w:sz w:val="18"/>
          <w:szCs w:val="18"/>
          <w:lang w:val="ru-RU"/>
        </w:rPr>
        <w:t>изучить правила т</w:t>
      </w:r>
      <w:r w:rsidR="00EE78A0" w:rsidRPr="008C4E93">
        <w:rPr>
          <w:rFonts w:ascii="Arial" w:hAnsi="Arial" w:cs="Arial"/>
          <w:sz w:val="18"/>
          <w:szCs w:val="18"/>
        </w:rPr>
        <w:t>ехническ</w:t>
      </w:r>
      <w:r w:rsidR="00F24143" w:rsidRPr="008C4E93">
        <w:rPr>
          <w:rFonts w:ascii="Arial" w:hAnsi="Arial" w:cs="Arial"/>
          <w:sz w:val="18"/>
          <w:szCs w:val="18"/>
          <w:lang w:val="ru-RU"/>
        </w:rPr>
        <w:t>ой</w:t>
      </w:r>
      <w:r w:rsidR="00EE78A0" w:rsidRPr="008C4E93">
        <w:rPr>
          <w:rFonts w:ascii="Arial" w:hAnsi="Arial" w:cs="Arial"/>
          <w:sz w:val="18"/>
          <w:szCs w:val="18"/>
        </w:rPr>
        <w:t xml:space="preserve"> эксплуатаци</w:t>
      </w:r>
      <w:r w:rsidR="00F24143" w:rsidRPr="008C4E93">
        <w:rPr>
          <w:rFonts w:ascii="Arial" w:hAnsi="Arial" w:cs="Arial"/>
          <w:sz w:val="18"/>
          <w:szCs w:val="18"/>
          <w:lang w:val="ru-RU"/>
        </w:rPr>
        <w:t>и</w:t>
      </w:r>
      <w:r w:rsidR="00EE78A0" w:rsidRPr="008C4E93">
        <w:rPr>
          <w:rFonts w:ascii="Arial" w:hAnsi="Arial" w:cs="Arial"/>
          <w:sz w:val="18"/>
          <w:szCs w:val="18"/>
        </w:rPr>
        <w:t xml:space="preserve"> транспортных средств</w:t>
      </w:r>
      <w:r w:rsidRPr="008C4E93">
        <w:rPr>
          <w:rFonts w:ascii="Arial" w:hAnsi="Arial" w:cs="Arial"/>
          <w:sz w:val="18"/>
          <w:szCs w:val="18"/>
          <w:lang w:val="ru-RU"/>
        </w:rPr>
        <w:t>,ц</w:t>
      </w:r>
      <w:r w:rsidR="00EE78A0" w:rsidRPr="008C4E93">
        <w:rPr>
          <w:rFonts w:ascii="Arial" w:hAnsi="Arial" w:cs="Arial"/>
          <w:color w:val="000000"/>
          <w:sz w:val="18"/>
          <w:szCs w:val="18"/>
        </w:rPr>
        <w:t>ели, структур</w:t>
      </w:r>
      <w:r w:rsidR="00F24143" w:rsidRPr="008C4E93">
        <w:rPr>
          <w:rFonts w:ascii="Arial" w:hAnsi="Arial" w:cs="Arial"/>
          <w:color w:val="000000"/>
          <w:sz w:val="18"/>
          <w:szCs w:val="18"/>
          <w:lang w:val="ru-RU"/>
        </w:rPr>
        <w:t>у</w:t>
      </w:r>
      <w:r w:rsidR="00EE78A0" w:rsidRPr="008C4E93">
        <w:rPr>
          <w:rFonts w:ascii="Arial" w:hAnsi="Arial" w:cs="Arial"/>
          <w:color w:val="000000"/>
          <w:sz w:val="18"/>
          <w:szCs w:val="18"/>
        </w:rPr>
        <w:t xml:space="preserve"> и нормативное обеспечение</w:t>
      </w:r>
      <w:r w:rsidR="00F24143" w:rsidRPr="008C4E93">
        <w:rPr>
          <w:rFonts w:ascii="Arial" w:hAnsi="Arial" w:cs="Arial"/>
          <w:color w:val="000000"/>
          <w:sz w:val="18"/>
          <w:szCs w:val="18"/>
          <w:lang w:val="ru-RU"/>
        </w:rPr>
        <w:t>, ее в</w:t>
      </w:r>
      <w:r w:rsidRPr="008C4E93">
        <w:rPr>
          <w:rFonts w:ascii="Arial" w:hAnsi="Arial" w:cs="Arial"/>
          <w:color w:val="000000"/>
          <w:sz w:val="18"/>
          <w:szCs w:val="18"/>
          <w:lang w:val="ru-RU"/>
        </w:rPr>
        <w:t>лияниена</w:t>
      </w:r>
      <w:r w:rsidR="00EE78A0" w:rsidRPr="008C4E93">
        <w:rPr>
          <w:rFonts w:ascii="Arial" w:hAnsi="Arial" w:cs="Arial"/>
          <w:color w:val="000000"/>
          <w:sz w:val="18"/>
          <w:szCs w:val="18"/>
        </w:rPr>
        <w:t xml:space="preserve"> качество, надежность и технически</w:t>
      </w:r>
      <w:r w:rsidRPr="008C4E93">
        <w:rPr>
          <w:rFonts w:ascii="Arial" w:hAnsi="Arial" w:cs="Arial"/>
          <w:color w:val="000000"/>
          <w:sz w:val="18"/>
          <w:szCs w:val="18"/>
          <w:lang w:val="ru-RU"/>
        </w:rPr>
        <w:t>е</w:t>
      </w:r>
      <w:r w:rsidR="00EE78A0" w:rsidRPr="008C4E93">
        <w:rPr>
          <w:rFonts w:ascii="Arial" w:hAnsi="Arial" w:cs="Arial"/>
          <w:color w:val="000000"/>
          <w:sz w:val="18"/>
          <w:szCs w:val="18"/>
        </w:rPr>
        <w:t xml:space="preserve"> состояние транспортных средств. Организация технической эксплуатации транспортных средств, основные виды предприятий технического сервиса. Классификация отказов и неисправностей транспортных средств. Техническое состояние и надежность транспортных средств. </w:t>
      </w:r>
      <w:r w:rsidRPr="008C4E93">
        <w:rPr>
          <w:rFonts w:ascii="Arial" w:hAnsi="Arial" w:cs="Arial"/>
          <w:color w:val="000000"/>
          <w:sz w:val="18"/>
          <w:szCs w:val="18"/>
          <w:lang w:val="ru-RU"/>
        </w:rPr>
        <w:t>Изучение м</w:t>
      </w:r>
      <w:r w:rsidR="00EE78A0" w:rsidRPr="008C4E93">
        <w:rPr>
          <w:rFonts w:ascii="Arial" w:hAnsi="Arial" w:cs="Arial"/>
          <w:color w:val="000000"/>
          <w:sz w:val="18"/>
          <w:szCs w:val="18"/>
        </w:rPr>
        <w:t>етод</w:t>
      </w:r>
      <w:r w:rsidRPr="008C4E93">
        <w:rPr>
          <w:rFonts w:ascii="Arial" w:hAnsi="Arial" w:cs="Arial"/>
          <w:color w:val="000000"/>
          <w:sz w:val="18"/>
          <w:szCs w:val="18"/>
          <w:lang w:val="ru-RU"/>
        </w:rPr>
        <w:t>ов</w:t>
      </w:r>
      <w:r w:rsidR="00EE78A0" w:rsidRPr="008C4E93">
        <w:rPr>
          <w:rFonts w:ascii="Arial" w:hAnsi="Arial" w:cs="Arial"/>
          <w:color w:val="000000"/>
          <w:sz w:val="18"/>
          <w:szCs w:val="18"/>
        </w:rPr>
        <w:t xml:space="preserve"> корректирования нормативов технической эксплуатации</w:t>
      </w:r>
      <w:r w:rsidRPr="008C4E93">
        <w:rPr>
          <w:rFonts w:ascii="Arial" w:hAnsi="Arial" w:cs="Arial"/>
          <w:color w:val="000000"/>
          <w:sz w:val="18"/>
          <w:szCs w:val="18"/>
          <w:lang w:val="ru-RU"/>
        </w:rPr>
        <w:t>; м</w:t>
      </w:r>
      <w:r w:rsidR="00EE78A0" w:rsidRPr="008C4E93">
        <w:rPr>
          <w:rFonts w:ascii="Arial" w:hAnsi="Arial" w:cs="Arial"/>
          <w:color w:val="000000"/>
          <w:sz w:val="18"/>
          <w:szCs w:val="18"/>
        </w:rPr>
        <w:t>етод</w:t>
      </w:r>
      <w:r w:rsidRPr="008C4E93">
        <w:rPr>
          <w:rFonts w:ascii="Arial" w:hAnsi="Arial" w:cs="Arial"/>
          <w:color w:val="000000"/>
          <w:sz w:val="18"/>
          <w:szCs w:val="18"/>
          <w:lang w:val="ru-RU"/>
        </w:rPr>
        <w:t>а</w:t>
      </w:r>
      <w:r w:rsidR="00EE78A0" w:rsidRPr="008C4E93">
        <w:rPr>
          <w:rFonts w:ascii="Arial" w:hAnsi="Arial" w:cs="Arial"/>
          <w:color w:val="000000"/>
          <w:sz w:val="18"/>
          <w:szCs w:val="18"/>
        </w:rPr>
        <w:t xml:space="preserve"> восстановительного ремонта транспортных средств. Материалы, применяемые при восстановительном ремонте транспортных средств. Технологии восстановления геометрии и устранения перекосов кузова. Технологическое оборудование и оснастка для кузовного ремонта. Методы контроля размеров (контрольных точек). Технология ремонта агрегатов, узлов и деталей, элементов кузова и оперения. Оборудование и материалы для ремонта. Технология ремонта деталей из пластмассы. </w:t>
      </w:r>
      <w:r w:rsidR="00EE78A0" w:rsidRPr="008C4E93">
        <w:rPr>
          <w:rFonts w:ascii="Arial" w:hAnsi="Arial" w:cs="Arial"/>
          <w:sz w:val="18"/>
          <w:szCs w:val="18"/>
        </w:rPr>
        <w:t>Технология покраски транспортных средств и их элементов. Подбор цвета, подготовка поверхности, нанесен</w:t>
      </w:r>
      <w:r w:rsidRPr="008C4E93">
        <w:rPr>
          <w:rFonts w:ascii="Arial" w:hAnsi="Arial" w:cs="Arial"/>
          <w:sz w:val="18"/>
          <w:szCs w:val="18"/>
        </w:rPr>
        <w:t>ие защитного покрытия</w:t>
      </w:r>
      <w:r w:rsidR="00EE78A0" w:rsidRPr="008C4E93">
        <w:rPr>
          <w:rFonts w:ascii="Arial" w:hAnsi="Arial" w:cs="Arial"/>
          <w:sz w:val="18"/>
          <w:szCs w:val="18"/>
        </w:rPr>
        <w:t xml:space="preserve">. Общие методы контроля отремонтированного автомобиля.    </w:t>
      </w:r>
    </w:p>
    <w:p w:rsidR="00EE78A0" w:rsidRPr="008C4E93" w:rsidRDefault="00EE78A0" w:rsidP="008F7E0A">
      <w:pPr>
        <w:spacing w:line="233" w:lineRule="auto"/>
        <w:ind w:firstLine="567"/>
        <w:jc w:val="both"/>
        <w:rPr>
          <w:rFonts w:ascii="Arial" w:hAnsi="Arial" w:cs="Arial"/>
          <w:sz w:val="18"/>
          <w:szCs w:val="18"/>
          <w:lang w:val="ru-RU"/>
        </w:rPr>
      </w:pPr>
    </w:p>
    <w:p w:rsidR="00EE78A0" w:rsidRPr="008C4E93" w:rsidRDefault="00D93F2C" w:rsidP="008F7E0A">
      <w:pPr>
        <w:spacing w:line="233" w:lineRule="auto"/>
        <w:ind w:firstLine="567"/>
        <w:jc w:val="both"/>
        <w:rPr>
          <w:rFonts w:ascii="Arial" w:hAnsi="Arial" w:cs="Arial"/>
          <w:sz w:val="18"/>
          <w:szCs w:val="18"/>
          <w:lang w:val="ru-RU"/>
        </w:rPr>
      </w:pPr>
      <w:r w:rsidRPr="008C4E93">
        <w:rPr>
          <w:rFonts w:ascii="Arial" w:hAnsi="Arial" w:cs="Arial"/>
          <w:b/>
          <w:sz w:val="18"/>
          <w:szCs w:val="18"/>
          <w:lang w:val="ru-RU"/>
        </w:rPr>
        <w:t>По т</w:t>
      </w:r>
      <w:r w:rsidR="00EE78A0" w:rsidRPr="008C4E93">
        <w:rPr>
          <w:rFonts w:ascii="Arial" w:hAnsi="Arial" w:cs="Arial"/>
          <w:b/>
          <w:sz w:val="18"/>
          <w:szCs w:val="18"/>
          <w:lang w:val="ru-RU"/>
        </w:rPr>
        <w:t>ем</w:t>
      </w:r>
      <w:r w:rsidRPr="008C4E93">
        <w:rPr>
          <w:rFonts w:ascii="Arial" w:hAnsi="Arial" w:cs="Arial"/>
          <w:b/>
          <w:sz w:val="18"/>
          <w:szCs w:val="18"/>
          <w:lang w:val="ru-RU"/>
        </w:rPr>
        <w:t>е</w:t>
      </w:r>
      <w:r w:rsidR="00EE78A0" w:rsidRPr="008C4E93">
        <w:rPr>
          <w:rFonts w:ascii="Arial" w:hAnsi="Arial" w:cs="Arial"/>
          <w:b/>
          <w:sz w:val="18"/>
          <w:szCs w:val="18"/>
        </w:rPr>
        <w:t> </w:t>
      </w:r>
      <w:r w:rsidR="00EE78A0" w:rsidRPr="008C4E93">
        <w:rPr>
          <w:rFonts w:ascii="Arial" w:hAnsi="Arial" w:cs="Arial"/>
          <w:b/>
          <w:sz w:val="18"/>
          <w:szCs w:val="18"/>
          <w:lang w:val="ru-RU"/>
        </w:rPr>
        <w:t>4.</w:t>
      </w:r>
      <w:r w:rsidR="00EE78A0" w:rsidRPr="008C4E93">
        <w:rPr>
          <w:rFonts w:ascii="Arial" w:hAnsi="Arial" w:cs="Arial"/>
          <w:sz w:val="18"/>
          <w:szCs w:val="18"/>
        </w:rPr>
        <w:t xml:space="preserve">  </w:t>
      </w:r>
      <w:r w:rsidR="00F24143" w:rsidRPr="008C4E93">
        <w:rPr>
          <w:rFonts w:ascii="Arial" w:hAnsi="Arial" w:cs="Arial"/>
          <w:sz w:val="18"/>
          <w:szCs w:val="18"/>
          <w:lang w:val="ru-RU"/>
        </w:rPr>
        <w:t>Усвоение темы э</w:t>
      </w:r>
      <w:r w:rsidR="00F24143" w:rsidRPr="008C4E93">
        <w:rPr>
          <w:rFonts w:ascii="Arial" w:hAnsi="Arial" w:cs="Arial"/>
          <w:sz w:val="18"/>
          <w:szCs w:val="18"/>
        </w:rPr>
        <w:t>кономик</w:t>
      </w:r>
      <w:r w:rsidR="00F24143" w:rsidRPr="008C4E93">
        <w:rPr>
          <w:rFonts w:ascii="Arial" w:hAnsi="Arial" w:cs="Arial"/>
          <w:sz w:val="18"/>
          <w:szCs w:val="18"/>
          <w:lang w:val="ru-RU"/>
        </w:rPr>
        <w:t>и</w:t>
      </w:r>
      <w:r w:rsidR="00EE78A0" w:rsidRPr="008C4E93">
        <w:rPr>
          <w:rFonts w:ascii="Arial" w:hAnsi="Arial" w:cs="Arial"/>
          <w:sz w:val="18"/>
          <w:szCs w:val="18"/>
        </w:rPr>
        <w:t xml:space="preserve"> технической эксплуатации транспортных средств</w:t>
      </w:r>
      <w:r w:rsidRPr="008C4E93">
        <w:rPr>
          <w:rFonts w:ascii="Arial" w:hAnsi="Arial" w:cs="Arial"/>
          <w:sz w:val="18"/>
          <w:szCs w:val="18"/>
          <w:lang w:val="ru-RU"/>
        </w:rPr>
        <w:t xml:space="preserve"> заключается в изучении ф</w:t>
      </w:r>
      <w:r w:rsidR="00EE78A0" w:rsidRPr="008C4E93">
        <w:rPr>
          <w:rFonts w:ascii="Arial" w:hAnsi="Arial" w:cs="Arial"/>
          <w:color w:val="000000"/>
          <w:sz w:val="18"/>
          <w:szCs w:val="18"/>
        </w:rPr>
        <w:t>актор</w:t>
      </w:r>
      <w:r w:rsidRPr="008C4E93">
        <w:rPr>
          <w:rFonts w:ascii="Arial" w:hAnsi="Arial" w:cs="Arial"/>
          <w:color w:val="000000"/>
          <w:sz w:val="18"/>
          <w:szCs w:val="18"/>
          <w:lang w:val="ru-RU"/>
        </w:rPr>
        <w:t>ов</w:t>
      </w:r>
      <w:r w:rsidR="00EE78A0" w:rsidRPr="008C4E93">
        <w:rPr>
          <w:rFonts w:ascii="Arial" w:hAnsi="Arial" w:cs="Arial"/>
          <w:color w:val="000000"/>
          <w:sz w:val="18"/>
          <w:szCs w:val="18"/>
        </w:rPr>
        <w:t>, влияющи</w:t>
      </w:r>
      <w:r w:rsidRPr="008C4E93">
        <w:rPr>
          <w:rFonts w:ascii="Arial" w:hAnsi="Arial" w:cs="Arial"/>
          <w:color w:val="000000"/>
          <w:sz w:val="18"/>
          <w:szCs w:val="18"/>
          <w:lang w:val="ru-RU"/>
        </w:rPr>
        <w:t>х</w:t>
      </w:r>
      <w:r w:rsidR="00EE78A0" w:rsidRPr="008C4E93">
        <w:rPr>
          <w:rFonts w:ascii="Arial" w:hAnsi="Arial" w:cs="Arial"/>
          <w:color w:val="000000"/>
          <w:sz w:val="18"/>
          <w:szCs w:val="18"/>
        </w:rPr>
        <w:t xml:space="preserve"> на стоимость восстановления транспортного средства</w:t>
      </w:r>
      <w:r w:rsidRPr="008C4E93">
        <w:rPr>
          <w:rFonts w:ascii="Arial" w:hAnsi="Arial" w:cs="Arial"/>
          <w:color w:val="000000"/>
          <w:sz w:val="18"/>
          <w:szCs w:val="18"/>
          <w:lang w:val="ru-RU"/>
        </w:rPr>
        <w:t>;с</w:t>
      </w:r>
      <w:r w:rsidR="00EE78A0" w:rsidRPr="008C4E93">
        <w:rPr>
          <w:rFonts w:ascii="Arial" w:hAnsi="Arial" w:cs="Arial"/>
          <w:color w:val="000000"/>
          <w:sz w:val="18"/>
          <w:szCs w:val="18"/>
        </w:rPr>
        <w:t>труктур</w:t>
      </w:r>
      <w:r w:rsidRPr="008C4E93">
        <w:rPr>
          <w:rFonts w:ascii="Arial" w:hAnsi="Arial" w:cs="Arial"/>
          <w:color w:val="000000"/>
          <w:sz w:val="18"/>
          <w:szCs w:val="18"/>
          <w:lang w:val="ru-RU"/>
        </w:rPr>
        <w:t>у</w:t>
      </w:r>
      <w:r w:rsidR="00EE78A0" w:rsidRPr="008C4E93">
        <w:rPr>
          <w:rFonts w:ascii="Arial" w:hAnsi="Arial" w:cs="Arial"/>
          <w:color w:val="000000"/>
          <w:sz w:val="18"/>
          <w:szCs w:val="18"/>
        </w:rPr>
        <w:t xml:space="preserve"> стоимости нормо-часа работ по ремонту транспортных средств. Расчет стоимости нормо-часа работ по ремонту транспортных средств. Формирование стоимости материалов и запасных частей для ремонта транспортных средств. Статистическое оценивание стоимости нормо-часа работ по восстановлению транспортных средств, стоимости запасных частей и материалов для восстановления транспортных средств на товарных рынках услуг по ремонту транспортных средств и продаже запасных частей и материалов для ремонта транспортных средств. Калькуляция затрат на восстановление транспортных средств. Источники ценовой информации по ремонту транспортных средств.  </w:t>
      </w:r>
    </w:p>
    <w:p w:rsidR="00EE78A0" w:rsidRPr="008C4E93" w:rsidRDefault="00EE78A0" w:rsidP="008F7E0A">
      <w:pPr>
        <w:spacing w:line="233" w:lineRule="auto"/>
        <w:ind w:firstLine="567"/>
        <w:jc w:val="both"/>
        <w:rPr>
          <w:rFonts w:ascii="Arial" w:hAnsi="Arial" w:cs="Arial"/>
          <w:sz w:val="18"/>
          <w:szCs w:val="18"/>
          <w:lang w:val="ru-RU"/>
        </w:rPr>
      </w:pPr>
    </w:p>
    <w:p w:rsidR="00EE78A0" w:rsidRPr="008C4E93" w:rsidRDefault="0081038C" w:rsidP="008F7E0A">
      <w:pPr>
        <w:spacing w:line="233" w:lineRule="auto"/>
        <w:ind w:firstLine="567"/>
        <w:jc w:val="both"/>
        <w:rPr>
          <w:rFonts w:ascii="Arial" w:hAnsi="Arial" w:cs="Arial"/>
          <w:sz w:val="18"/>
          <w:szCs w:val="18"/>
          <w:lang w:val="ru-RU"/>
        </w:rPr>
      </w:pPr>
      <w:r w:rsidRPr="008C4E93">
        <w:rPr>
          <w:rFonts w:ascii="Arial" w:hAnsi="Arial" w:cs="Arial"/>
          <w:b/>
          <w:sz w:val="18"/>
          <w:szCs w:val="18"/>
          <w:lang w:val="ru-RU"/>
        </w:rPr>
        <w:t>По т</w:t>
      </w:r>
      <w:r w:rsidR="00EE78A0" w:rsidRPr="008C4E93">
        <w:rPr>
          <w:rFonts w:ascii="Arial" w:hAnsi="Arial" w:cs="Arial"/>
          <w:b/>
          <w:sz w:val="18"/>
          <w:szCs w:val="18"/>
          <w:lang w:val="ru-RU"/>
        </w:rPr>
        <w:t>ем</w:t>
      </w:r>
      <w:r w:rsidRPr="008C4E93">
        <w:rPr>
          <w:rFonts w:ascii="Arial" w:hAnsi="Arial" w:cs="Arial"/>
          <w:b/>
          <w:sz w:val="18"/>
          <w:szCs w:val="18"/>
          <w:lang w:val="ru-RU"/>
        </w:rPr>
        <w:t>е</w:t>
      </w:r>
      <w:r w:rsidR="00EE78A0" w:rsidRPr="008C4E93">
        <w:rPr>
          <w:rFonts w:ascii="Arial" w:hAnsi="Arial" w:cs="Arial"/>
          <w:b/>
          <w:sz w:val="18"/>
          <w:szCs w:val="18"/>
        </w:rPr>
        <w:t> </w:t>
      </w:r>
      <w:r w:rsidR="00EE78A0" w:rsidRPr="008C4E93">
        <w:rPr>
          <w:rFonts w:ascii="Arial" w:hAnsi="Arial" w:cs="Arial"/>
          <w:b/>
          <w:sz w:val="18"/>
          <w:szCs w:val="18"/>
          <w:lang w:val="ru-RU"/>
        </w:rPr>
        <w:t>5</w:t>
      </w:r>
      <w:r w:rsidR="00EE78A0" w:rsidRPr="008C4E93">
        <w:rPr>
          <w:rFonts w:ascii="Arial" w:hAnsi="Arial" w:cs="Arial"/>
          <w:sz w:val="18"/>
          <w:szCs w:val="18"/>
          <w:lang w:val="ru-RU"/>
        </w:rPr>
        <w:t>.</w:t>
      </w:r>
      <w:r w:rsidR="00F24143" w:rsidRPr="008C4E93">
        <w:rPr>
          <w:rFonts w:ascii="Arial" w:hAnsi="Arial" w:cs="Arial"/>
          <w:sz w:val="18"/>
          <w:szCs w:val="18"/>
          <w:lang w:val="ru-RU"/>
        </w:rPr>
        <w:t>Усвоение темы о</w:t>
      </w:r>
      <w:r w:rsidR="00F24143" w:rsidRPr="008C4E93">
        <w:rPr>
          <w:rFonts w:ascii="Arial" w:hAnsi="Arial" w:cs="Arial"/>
          <w:sz w:val="18"/>
          <w:szCs w:val="18"/>
        </w:rPr>
        <w:t>бязательного</w:t>
      </w:r>
      <w:r w:rsidR="00EE78A0" w:rsidRPr="008C4E93">
        <w:rPr>
          <w:rFonts w:ascii="Arial" w:hAnsi="Arial" w:cs="Arial"/>
          <w:sz w:val="18"/>
          <w:szCs w:val="18"/>
        </w:rPr>
        <w:t xml:space="preserve"> страховани</w:t>
      </w:r>
      <w:r w:rsidR="00F24143" w:rsidRPr="008C4E93">
        <w:rPr>
          <w:rFonts w:ascii="Arial" w:hAnsi="Arial" w:cs="Arial"/>
          <w:sz w:val="18"/>
          <w:szCs w:val="18"/>
          <w:lang w:val="ru-RU"/>
        </w:rPr>
        <w:t>я</w:t>
      </w:r>
      <w:r w:rsidR="00EE78A0" w:rsidRPr="008C4E93">
        <w:rPr>
          <w:rFonts w:ascii="Arial" w:hAnsi="Arial" w:cs="Arial"/>
          <w:sz w:val="18"/>
          <w:szCs w:val="18"/>
        </w:rPr>
        <w:t xml:space="preserve"> гражданской ответственности владельцев транспортных средств</w:t>
      </w:r>
      <w:r w:rsidRPr="008C4E93">
        <w:rPr>
          <w:rFonts w:ascii="Arial" w:hAnsi="Arial" w:cs="Arial"/>
          <w:sz w:val="18"/>
          <w:szCs w:val="18"/>
          <w:lang w:val="ru-RU"/>
        </w:rPr>
        <w:t xml:space="preserve">, </w:t>
      </w:r>
      <w:r w:rsidRPr="008C4E93">
        <w:rPr>
          <w:rFonts w:ascii="Arial" w:hAnsi="Arial" w:cs="Arial"/>
          <w:color w:val="000000"/>
          <w:sz w:val="18"/>
          <w:szCs w:val="18"/>
          <w:lang w:val="ru-RU"/>
        </w:rPr>
        <w:t>с</w:t>
      </w:r>
      <w:r w:rsidR="00EE78A0" w:rsidRPr="008C4E93">
        <w:rPr>
          <w:rFonts w:ascii="Arial" w:hAnsi="Arial" w:cs="Arial"/>
          <w:color w:val="000000"/>
          <w:sz w:val="18"/>
          <w:szCs w:val="18"/>
        </w:rPr>
        <w:t>трахование на автомобильном тра</w:t>
      </w:r>
      <w:r w:rsidR="00F24143" w:rsidRPr="008C4E93">
        <w:rPr>
          <w:rFonts w:ascii="Arial" w:hAnsi="Arial" w:cs="Arial"/>
          <w:color w:val="000000"/>
          <w:sz w:val="18"/>
          <w:szCs w:val="18"/>
        </w:rPr>
        <w:t>нспортесостоящее из</w:t>
      </w:r>
      <w:r w:rsidRPr="008C4E93">
        <w:rPr>
          <w:rFonts w:ascii="Arial" w:hAnsi="Arial" w:cs="Arial"/>
          <w:color w:val="000000"/>
          <w:sz w:val="18"/>
          <w:szCs w:val="18"/>
          <w:lang w:val="ru-RU"/>
        </w:rPr>
        <w:t>в</w:t>
      </w:r>
      <w:r w:rsidR="00EE78A0" w:rsidRPr="008C4E93">
        <w:rPr>
          <w:rFonts w:ascii="Arial" w:hAnsi="Arial" w:cs="Arial"/>
          <w:color w:val="000000"/>
          <w:sz w:val="18"/>
          <w:szCs w:val="18"/>
        </w:rPr>
        <w:t>ид</w:t>
      </w:r>
      <w:r w:rsidR="00F24143" w:rsidRPr="008C4E93">
        <w:rPr>
          <w:rFonts w:ascii="Arial" w:hAnsi="Arial" w:cs="Arial"/>
          <w:color w:val="000000"/>
          <w:sz w:val="18"/>
          <w:szCs w:val="18"/>
          <w:lang w:val="ru-RU"/>
        </w:rPr>
        <w:t>ов</w:t>
      </w:r>
      <w:r w:rsidR="00EE78A0" w:rsidRPr="008C4E93">
        <w:rPr>
          <w:rFonts w:ascii="Arial" w:hAnsi="Arial" w:cs="Arial"/>
          <w:color w:val="000000"/>
          <w:sz w:val="18"/>
          <w:szCs w:val="18"/>
        </w:rPr>
        <w:t>, объект</w:t>
      </w:r>
      <w:r w:rsidR="00F24143" w:rsidRPr="008C4E93">
        <w:rPr>
          <w:rFonts w:ascii="Arial" w:hAnsi="Arial" w:cs="Arial"/>
          <w:color w:val="000000"/>
          <w:sz w:val="18"/>
          <w:szCs w:val="18"/>
          <w:lang w:val="ru-RU"/>
        </w:rPr>
        <w:t>ов</w:t>
      </w:r>
      <w:r w:rsidR="00EE78A0" w:rsidRPr="008C4E93">
        <w:rPr>
          <w:rFonts w:ascii="Arial" w:hAnsi="Arial" w:cs="Arial"/>
          <w:color w:val="000000"/>
          <w:sz w:val="18"/>
          <w:szCs w:val="18"/>
        </w:rPr>
        <w:t>, риск</w:t>
      </w:r>
      <w:r w:rsidR="00F24143" w:rsidRPr="008C4E93">
        <w:rPr>
          <w:rFonts w:ascii="Arial" w:hAnsi="Arial" w:cs="Arial"/>
          <w:color w:val="000000"/>
          <w:sz w:val="18"/>
          <w:szCs w:val="18"/>
          <w:lang w:val="ru-RU"/>
        </w:rPr>
        <w:t>ов</w:t>
      </w:r>
      <w:r w:rsidR="00F24143" w:rsidRPr="008C4E93">
        <w:rPr>
          <w:rFonts w:ascii="Arial" w:hAnsi="Arial" w:cs="Arial"/>
          <w:color w:val="000000"/>
          <w:sz w:val="18"/>
          <w:szCs w:val="18"/>
        </w:rPr>
        <w:t xml:space="preserve"> страхования, фформируется </w:t>
      </w:r>
      <w:r w:rsidR="00F24143" w:rsidRPr="008C4E93">
        <w:rPr>
          <w:rFonts w:ascii="Arial" w:hAnsi="Arial" w:cs="Arial"/>
          <w:color w:val="000000"/>
          <w:sz w:val="18"/>
          <w:szCs w:val="18"/>
          <w:lang w:val="ru-RU"/>
        </w:rPr>
        <w:t>изи</w:t>
      </w:r>
      <w:r w:rsidRPr="008C4E93">
        <w:rPr>
          <w:rFonts w:ascii="Arial" w:hAnsi="Arial" w:cs="Arial"/>
          <w:color w:val="000000"/>
          <w:sz w:val="18"/>
          <w:szCs w:val="18"/>
          <w:lang w:val="ru-RU"/>
        </w:rPr>
        <w:t>зучение</w:t>
      </w:r>
      <w:r w:rsidR="00EE78A0" w:rsidRPr="008C4E93">
        <w:rPr>
          <w:rFonts w:ascii="Arial" w:hAnsi="Arial" w:cs="Arial"/>
          <w:color w:val="000000"/>
          <w:sz w:val="18"/>
          <w:szCs w:val="18"/>
        </w:rPr>
        <w:t xml:space="preserve"> Федеральн</w:t>
      </w:r>
      <w:r w:rsidRPr="008C4E93">
        <w:rPr>
          <w:rFonts w:ascii="Arial" w:hAnsi="Arial" w:cs="Arial"/>
          <w:color w:val="000000"/>
          <w:sz w:val="18"/>
          <w:szCs w:val="18"/>
          <w:lang w:val="ru-RU"/>
        </w:rPr>
        <w:t>ого</w:t>
      </w:r>
      <w:r w:rsidR="00EE78A0" w:rsidRPr="008C4E93">
        <w:rPr>
          <w:rFonts w:ascii="Arial" w:hAnsi="Arial" w:cs="Arial"/>
          <w:color w:val="000000"/>
          <w:sz w:val="18"/>
          <w:szCs w:val="18"/>
        </w:rPr>
        <w:t xml:space="preserve"> закон</w:t>
      </w:r>
      <w:r w:rsidRPr="008C4E93">
        <w:rPr>
          <w:rFonts w:ascii="Arial" w:hAnsi="Arial" w:cs="Arial"/>
          <w:color w:val="000000"/>
          <w:sz w:val="18"/>
          <w:szCs w:val="18"/>
          <w:lang w:val="ru-RU"/>
        </w:rPr>
        <w:t>а</w:t>
      </w:r>
      <w:r w:rsidR="00EE78A0" w:rsidRPr="008C4E93">
        <w:rPr>
          <w:rFonts w:ascii="Arial" w:hAnsi="Arial" w:cs="Arial"/>
          <w:color w:val="000000"/>
          <w:sz w:val="18"/>
          <w:szCs w:val="18"/>
        </w:rPr>
        <w:t xml:space="preserve"> от 25 апреля 2002 г. N</w:t>
      </w:r>
      <w:r w:rsidRPr="008C4E93">
        <w:rPr>
          <w:rFonts w:ascii="Arial" w:hAnsi="Arial" w:cs="Arial"/>
          <w:color w:val="000000"/>
          <w:sz w:val="18"/>
          <w:szCs w:val="18"/>
        </w:rPr>
        <w:t xml:space="preserve"> 40-ФЗ "Об обязательном </w:t>
      </w:r>
      <w:r w:rsidR="00EE78A0" w:rsidRPr="008C4E93">
        <w:rPr>
          <w:rFonts w:ascii="Arial" w:hAnsi="Arial" w:cs="Arial"/>
          <w:color w:val="000000"/>
          <w:sz w:val="18"/>
          <w:szCs w:val="18"/>
        </w:rPr>
        <w:t>страховании гражданской ответственности владельцев транспортных средств" и други</w:t>
      </w:r>
      <w:r w:rsidR="00F24143" w:rsidRPr="008C4E93">
        <w:rPr>
          <w:rFonts w:ascii="Arial" w:hAnsi="Arial" w:cs="Arial"/>
          <w:color w:val="000000"/>
          <w:sz w:val="18"/>
          <w:szCs w:val="18"/>
          <w:lang w:val="ru-RU"/>
        </w:rPr>
        <w:t>х</w:t>
      </w:r>
      <w:r w:rsidR="00EE78A0" w:rsidRPr="008C4E93">
        <w:rPr>
          <w:rFonts w:ascii="Arial" w:hAnsi="Arial" w:cs="Arial"/>
          <w:color w:val="000000"/>
          <w:sz w:val="18"/>
          <w:szCs w:val="18"/>
        </w:rPr>
        <w:t xml:space="preserve"> нормативн</w:t>
      </w:r>
      <w:r w:rsidR="00F24143" w:rsidRPr="008C4E93">
        <w:rPr>
          <w:rFonts w:ascii="Arial" w:hAnsi="Arial" w:cs="Arial"/>
          <w:color w:val="000000"/>
          <w:sz w:val="18"/>
          <w:szCs w:val="18"/>
          <w:lang w:val="ru-RU"/>
        </w:rPr>
        <w:t>о-</w:t>
      </w:r>
      <w:r w:rsidR="00EE78A0" w:rsidRPr="008C4E93">
        <w:rPr>
          <w:rFonts w:ascii="Arial" w:hAnsi="Arial" w:cs="Arial"/>
          <w:color w:val="000000"/>
          <w:sz w:val="18"/>
          <w:szCs w:val="18"/>
        </w:rPr>
        <w:t>правовы</w:t>
      </w:r>
      <w:r w:rsidR="00F24143" w:rsidRPr="008C4E93">
        <w:rPr>
          <w:rFonts w:ascii="Arial" w:hAnsi="Arial" w:cs="Arial"/>
          <w:color w:val="000000"/>
          <w:sz w:val="18"/>
          <w:szCs w:val="18"/>
          <w:lang w:val="ru-RU"/>
        </w:rPr>
        <w:t>х</w:t>
      </w:r>
      <w:r w:rsidR="00EE78A0" w:rsidRPr="008C4E93">
        <w:rPr>
          <w:rFonts w:ascii="Arial" w:hAnsi="Arial" w:cs="Arial"/>
          <w:color w:val="000000"/>
          <w:sz w:val="18"/>
          <w:szCs w:val="18"/>
        </w:rPr>
        <w:t xml:space="preserve"> акт</w:t>
      </w:r>
      <w:r w:rsidR="00F24143" w:rsidRPr="008C4E93">
        <w:rPr>
          <w:rFonts w:ascii="Arial" w:hAnsi="Arial" w:cs="Arial"/>
          <w:color w:val="000000"/>
          <w:sz w:val="18"/>
          <w:szCs w:val="18"/>
          <w:lang w:val="ru-RU"/>
        </w:rPr>
        <w:t>ов</w:t>
      </w:r>
      <w:r w:rsidR="00EE78A0" w:rsidRPr="008C4E93">
        <w:rPr>
          <w:rFonts w:ascii="Arial" w:hAnsi="Arial" w:cs="Arial"/>
          <w:color w:val="000000"/>
          <w:sz w:val="18"/>
          <w:szCs w:val="18"/>
        </w:rPr>
        <w:t>, регулирующи</w:t>
      </w:r>
      <w:r w:rsidR="00F24143" w:rsidRPr="008C4E93">
        <w:rPr>
          <w:rFonts w:ascii="Arial" w:hAnsi="Arial" w:cs="Arial"/>
          <w:color w:val="000000"/>
          <w:sz w:val="18"/>
          <w:szCs w:val="18"/>
          <w:lang w:val="ru-RU"/>
        </w:rPr>
        <w:t>х</w:t>
      </w:r>
      <w:r w:rsidR="00EE78A0" w:rsidRPr="008C4E93">
        <w:rPr>
          <w:rFonts w:ascii="Arial" w:hAnsi="Arial" w:cs="Arial"/>
          <w:color w:val="000000"/>
          <w:sz w:val="18"/>
          <w:szCs w:val="18"/>
        </w:rPr>
        <w:t xml:space="preserve"> отношен</w:t>
      </w:r>
      <w:r w:rsidRPr="008C4E93">
        <w:rPr>
          <w:rFonts w:ascii="Arial" w:hAnsi="Arial" w:cs="Arial"/>
          <w:color w:val="000000"/>
          <w:sz w:val="18"/>
          <w:szCs w:val="18"/>
        </w:rPr>
        <w:t>ия по обязательному страхованию</w:t>
      </w:r>
      <w:r w:rsidR="00EE78A0" w:rsidRPr="008C4E93">
        <w:rPr>
          <w:rFonts w:ascii="Arial" w:hAnsi="Arial" w:cs="Arial"/>
          <w:color w:val="000000"/>
          <w:sz w:val="18"/>
          <w:szCs w:val="18"/>
        </w:rPr>
        <w:t xml:space="preserve">. Объект страхования, страховой риск и страховой случай. </w:t>
      </w:r>
      <w:r w:rsidR="00EE78A0" w:rsidRPr="008C4E93">
        <w:rPr>
          <w:rFonts w:ascii="Arial" w:hAnsi="Arial" w:cs="Arial"/>
          <w:sz w:val="18"/>
          <w:szCs w:val="18"/>
        </w:rPr>
        <w:t>Необходимость и организация проведения независимой технической экспертизы транспортного средства.</w:t>
      </w:r>
    </w:p>
    <w:p w:rsidR="00EE78A0" w:rsidRPr="008C4E93" w:rsidRDefault="00EE78A0" w:rsidP="008F7E0A">
      <w:pPr>
        <w:spacing w:line="233" w:lineRule="auto"/>
        <w:ind w:firstLine="567"/>
        <w:jc w:val="both"/>
        <w:rPr>
          <w:rFonts w:ascii="Arial" w:hAnsi="Arial" w:cs="Arial"/>
          <w:sz w:val="18"/>
          <w:szCs w:val="18"/>
          <w:lang w:val="ru-RU"/>
        </w:rPr>
      </w:pPr>
    </w:p>
    <w:p w:rsidR="00EE78A0" w:rsidRPr="008C4E93" w:rsidRDefault="0081038C" w:rsidP="008F7E0A">
      <w:pPr>
        <w:spacing w:line="233" w:lineRule="auto"/>
        <w:ind w:firstLine="567"/>
        <w:jc w:val="both"/>
        <w:rPr>
          <w:rFonts w:ascii="Arial" w:hAnsi="Arial" w:cs="Arial"/>
          <w:sz w:val="18"/>
          <w:szCs w:val="18"/>
          <w:lang w:val="ru-RU"/>
        </w:rPr>
      </w:pPr>
      <w:r w:rsidRPr="008C4E93">
        <w:rPr>
          <w:rFonts w:ascii="Arial" w:hAnsi="Arial" w:cs="Arial"/>
          <w:b/>
          <w:sz w:val="18"/>
          <w:szCs w:val="18"/>
          <w:lang w:val="ru-RU"/>
        </w:rPr>
        <w:t>По т</w:t>
      </w:r>
      <w:r w:rsidR="00EE78A0" w:rsidRPr="008C4E93">
        <w:rPr>
          <w:rFonts w:ascii="Arial" w:hAnsi="Arial" w:cs="Arial"/>
          <w:b/>
          <w:sz w:val="18"/>
          <w:szCs w:val="18"/>
          <w:lang w:val="ru-RU"/>
        </w:rPr>
        <w:t>ем</w:t>
      </w:r>
      <w:r w:rsidRPr="008C4E93">
        <w:rPr>
          <w:rFonts w:ascii="Arial" w:hAnsi="Arial" w:cs="Arial"/>
          <w:b/>
          <w:sz w:val="18"/>
          <w:szCs w:val="18"/>
          <w:lang w:val="ru-RU"/>
        </w:rPr>
        <w:t>е</w:t>
      </w:r>
      <w:r w:rsidR="00EE78A0" w:rsidRPr="008C4E93">
        <w:rPr>
          <w:rFonts w:ascii="Arial" w:hAnsi="Arial" w:cs="Arial"/>
          <w:b/>
          <w:sz w:val="18"/>
          <w:szCs w:val="18"/>
        </w:rPr>
        <w:t> </w:t>
      </w:r>
      <w:r w:rsidR="00EE78A0" w:rsidRPr="008C4E93">
        <w:rPr>
          <w:rFonts w:ascii="Arial" w:hAnsi="Arial" w:cs="Arial"/>
          <w:b/>
          <w:sz w:val="18"/>
          <w:szCs w:val="18"/>
          <w:lang w:val="ru-RU"/>
        </w:rPr>
        <w:t>6.</w:t>
      </w:r>
      <w:r w:rsidR="00EE78A0" w:rsidRPr="008C4E93">
        <w:rPr>
          <w:rFonts w:ascii="Arial" w:hAnsi="Arial" w:cs="Arial"/>
          <w:b/>
          <w:sz w:val="18"/>
          <w:szCs w:val="18"/>
        </w:rPr>
        <w:t> </w:t>
      </w:r>
      <w:r w:rsidR="00F24143" w:rsidRPr="008C4E93">
        <w:rPr>
          <w:rFonts w:ascii="Arial" w:hAnsi="Arial" w:cs="Arial"/>
          <w:sz w:val="18"/>
          <w:szCs w:val="18"/>
          <w:lang w:val="ru-RU"/>
        </w:rPr>
        <w:t>При усвоении темы п</w:t>
      </w:r>
      <w:r w:rsidR="00EE78A0" w:rsidRPr="008C4E93">
        <w:rPr>
          <w:rFonts w:ascii="Arial" w:hAnsi="Arial" w:cs="Arial"/>
          <w:sz w:val="18"/>
          <w:szCs w:val="18"/>
        </w:rPr>
        <w:t>равово</w:t>
      </w:r>
      <w:r w:rsidR="00F24143" w:rsidRPr="008C4E93">
        <w:rPr>
          <w:rFonts w:ascii="Arial" w:hAnsi="Arial" w:cs="Arial"/>
          <w:sz w:val="18"/>
          <w:szCs w:val="18"/>
          <w:lang w:val="ru-RU"/>
        </w:rPr>
        <w:t>го</w:t>
      </w:r>
      <w:r w:rsidR="00EE78A0" w:rsidRPr="008C4E93">
        <w:rPr>
          <w:rFonts w:ascii="Arial" w:hAnsi="Arial" w:cs="Arial"/>
          <w:sz w:val="18"/>
          <w:szCs w:val="18"/>
        </w:rPr>
        <w:t xml:space="preserve"> обеспечени</w:t>
      </w:r>
      <w:r w:rsidR="00F24143" w:rsidRPr="008C4E93">
        <w:rPr>
          <w:rFonts w:ascii="Arial" w:hAnsi="Arial" w:cs="Arial"/>
          <w:sz w:val="18"/>
          <w:szCs w:val="18"/>
          <w:lang w:val="ru-RU"/>
        </w:rPr>
        <w:t>я</w:t>
      </w:r>
      <w:r w:rsidR="00EE78A0" w:rsidRPr="008C4E93">
        <w:rPr>
          <w:rFonts w:ascii="Arial" w:hAnsi="Arial" w:cs="Arial"/>
          <w:sz w:val="18"/>
          <w:szCs w:val="18"/>
        </w:rPr>
        <w:t xml:space="preserve"> независимой технической экспертизы транспортных средств и других видов экспертной деятельности в отношении транспортных средств</w:t>
      </w:r>
      <w:r w:rsidRPr="008C4E93">
        <w:rPr>
          <w:rFonts w:ascii="Arial" w:hAnsi="Arial" w:cs="Arial"/>
          <w:sz w:val="18"/>
          <w:szCs w:val="18"/>
          <w:lang w:val="ru-RU"/>
        </w:rPr>
        <w:t xml:space="preserve"> включает изучение н</w:t>
      </w:r>
      <w:r w:rsidRPr="008C4E93">
        <w:rPr>
          <w:rFonts w:ascii="Arial" w:hAnsi="Arial" w:cs="Arial"/>
          <w:color w:val="000000"/>
          <w:sz w:val="18"/>
          <w:szCs w:val="18"/>
        </w:rPr>
        <w:t>ормативн</w:t>
      </w:r>
      <w:r w:rsidRPr="008C4E93">
        <w:rPr>
          <w:rFonts w:ascii="Arial" w:hAnsi="Arial" w:cs="Arial"/>
          <w:color w:val="000000"/>
          <w:sz w:val="18"/>
          <w:szCs w:val="18"/>
          <w:lang w:val="ru-RU"/>
        </w:rPr>
        <w:t>о-</w:t>
      </w:r>
      <w:r w:rsidR="00EE78A0" w:rsidRPr="008C4E93">
        <w:rPr>
          <w:rFonts w:ascii="Arial" w:hAnsi="Arial" w:cs="Arial"/>
          <w:color w:val="000000"/>
          <w:sz w:val="18"/>
          <w:szCs w:val="18"/>
        </w:rPr>
        <w:t>правовы</w:t>
      </w:r>
      <w:r w:rsidRPr="008C4E93">
        <w:rPr>
          <w:rFonts w:ascii="Arial" w:hAnsi="Arial" w:cs="Arial"/>
          <w:color w:val="000000"/>
          <w:sz w:val="18"/>
          <w:szCs w:val="18"/>
          <w:lang w:val="ru-RU"/>
        </w:rPr>
        <w:t xml:space="preserve">х </w:t>
      </w:r>
      <w:r w:rsidR="00EE78A0" w:rsidRPr="008C4E93">
        <w:rPr>
          <w:rFonts w:ascii="Arial" w:hAnsi="Arial" w:cs="Arial"/>
          <w:color w:val="000000"/>
          <w:sz w:val="18"/>
          <w:szCs w:val="18"/>
        </w:rPr>
        <w:t>акт</w:t>
      </w:r>
      <w:r w:rsidRPr="008C4E93">
        <w:rPr>
          <w:rFonts w:ascii="Arial" w:hAnsi="Arial" w:cs="Arial"/>
          <w:color w:val="000000"/>
          <w:sz w:val="18"/>
          <w:szCs w:val="18"/>
          <w:lang w:val="ru-RU"/>
        </w:rPr>
        <w:t>ов</w:t>
      </w:r>
      <w:r w:rsidR="00EE78A0" w:rsidRPr="008C4E93">
        <w:rPr>
          <w:rFonts w:ascii="Arial" w:hAnsi="Arial" w:cs="Arial"/>
          <w:color w:val="000000"/>
          <w:sz w:val="18"/>
          <w:szCs w:val="18"/>
        </w:rPr>
        <w:t xml:space="preserve"> Российской Федерации по экспертной деятельности на транспорте, включая: Федеральный закон от 31 мая 2001 г. N 73-ФЗ "О государственной судебно- экспертной деятельности в Российской Федерации";</w:t>
      </w:r>
    </w:p>
    <w:p w:rsidR="00EE78A0" w:rsidRPr="008C4E93" w:rsidRDefault="00EE78A0" w:rsidP="008F7E0A">
      <w:pPr>
        <w:pStyle w:val="HTML"/>
        <w:shd w:val="clear" w:color="auto" w:fill="FFFFFF"/>
        <w:spacing w:line="233" w:lineRule="auto"/>
        <w:ind w:firstLine="567"/>
        <w:jc w:val="both"/>
        <w:rPr>
          <w:rFonts w:ascii="Arial" w:hAnsi="Arial" w:cs="Arial"/>
          <w:color w:val="000000"/>
          <w:sz w:val="18"/>
          <w:szCs w:val="18"/>
        </w:rPr>
      </w:pPr>
      <w:r w:rsidRPr="008C4E93">
        <w:rPr>
          <w:rFonts w:ascii="Arial" w:hAnsi="Arial" w:cs="Arial"/>
          <w:color w:val="000000"/>
          <w:sz w:val="18"/>
          <w:szCs w:val="18"/>
        </w:rPr>
        <w:t>- Федеральный закон от 25 апреля 2002 г. N 40-ФЗ "Об обязательном страховании гражданской ответс</w:t>
      </w:r>
      <w:r w:rsidRPr="008C4E93">
        <w:rPr>
          <w:rFonts w:ascii="Arial" w:hAnsi="Arial" w:cs="Arial"/>
          <w:color w:val="000000"/>
          <w:sz w:val="18"/>
          <w:szCs w:val="18"/>
        </w:rPr>
        <w:t>т</w:t>
      </w:r>
      <w:r w:rsidRPr="008C4E93">
        <w:rPr>
          <w:rFonts w:ascii="Arial" w:hAnsi="Arial" w:cs="Arial"/>
          <w:color w:val="000000"/>
          <w:sz w:val="18"/>
          <w:szCs w:val="18"/>
        </w:rPr>
        <w:t>венности владельцев транспортных средств";</w:t>
      </w:r>
    </w:p>
    <w:p w:rsidR="00EE78A0" w:rsidRPr="008C4E93" w:rsidRDefault="00EE78A0" w:rsidP="008F7E0A">
      <w:pPr>
        <w:pStyle w:val="HTML"/>
        <w:shd w:val="clear" w:color="auto" w:fill="FFFFFF"/>
        <w:spacing w:line="233" w:lineRule="auto"/>
        <w:ind w:firstLine="567"/>
        <w:jc w:val="both"/>
        <w:rPr>
          <w:rFonts w:ascii="Arial" w:hAnsi="Arial" w:cs="Arial"/>
          <w:color w:val="000000"/>
          <w:sz w:val="18"/>
          <w:szCs w:val="18"/>
        </w:rPr>
      </w:pPr>
      <w:r w:rsidRPr="008C4E93">
        <w:rPr>
          <w:rFonts w:ascii="Arial" w:hAnsi="Arial" w:cs="Arial"/>
          <w:color w:val="000000"/>
          <w:sz w:val="18"/>
          <w:szCs w:val="18"/>
        </w:rPr>
        <w:t>Правовые основы взаимодействия эксперта-техника со страховщиком и потерпевшим. Правовые аспекты претензионной работы.</w:t>
      </w:r>
    </w:p>
    <w:p w:rsidR="00EE78A0" w:rsidRPr="008C4E93" w:rsidRDefault="00EE78A0" w:rsidP="008F7E0A">
      <w:pPr>
        <w:spacing w:line="233" w:lineRule="auto"/>
        <w:ind w:firstLine="567"/>
        <w:jc w:val="both"/>
        <w:rPr>
          <w:rFonts w:ascii="Arial" w:hAnsi="Arial" w:cs="Arial"/>
          <w:b/>
          <w:sz w:val="18"/>
          <w:szCs w:val="18"/>
          <w:lang w:val="ru-RU"/>
        </w:rPr>
      </w:pPr>
    </w:p>
    <w:p w:rsidR="00EE78A0" w:rsidRPr="008C4E93" w:rsidRDefault="0081038C" w:rsidP="008F7E0A">
      <w:pPr>
        <w:spacing w:line="233" w:lineRule="auto"/>
        <w:ind w:firstLine="567"/>
        <w:jc w:val="both"/>
        <w:rPr>
          <w:rFonts w:ascii="Arial" w:hAnsi="Arial" w:cs="Arial"/>
          <w:sz w:val="18"/>
          <w:szCs w:val="18"/>
        </w:rPr>
      </w:pPr>
      <w:r w:rsidRPr="008C4E93">
        <w:rPr>
          <w:rFonts w:ascii="Arial" w:hAnsi="Arial" w:cs="Arial"/>
          <w:b/>
          <w:sz w:val="18"/>
          <w:szCs w:val="18"/>
          <w:lang w:val="ru-RU"/>
        </w:rPr>
        <w:t>По т</w:t>
      </w:r>
      <w:r w:rsidR="00EE78A0" w:rsidRPr="008C4E93">
        <w:rPr>
          <w:rFonts w:ascii="Arial" w:hAnsi="Arial" w:cs="Arial"/>
          <w:b/>
          <w:sz w:val="18"/>
          <w:szCs w:val="18"/>
        </w:rPr>
        <w:t>ем</w:t>
      </w:r>
      <w:r w:rsidRPr="008C4E93">
        <w:rPr>
          <w:rFonts w:ascii="Arial" w:hAnsi="Arial" w:cs="Arial"/>
          <w:b/>
          <w:sz w:val="18"/>
          <w:szCs w:val="18"/>
          <w:lang w:val="ru-RU"/>
        </w:rPr>
        <w:t>е</w:t>
      </w:r>
      <w:r w:rsidR="00EE78A0" w:rsidRPr="008C4E93">
        <w:rPr>
          <w:rFonts w:ascii="Arial" w:hAnsi="Arial" w:cs="Arial"/>
          <w:b/>
          <w:sz w:val="18"/>
          <w:szCs w:val="18"/>
        </w:rPr>
        <w:t> 7.</w:t>
      </w:r>
      <w:r w:rsidRPr="008C4E93">
        <w:rPr>
          <w:rFonts w:ascii="Arial" w:hAnsi="Arial" w:cs="Arial"/>
          <w:sz w:val="18"/>
          <w:szCs w:val="18"/>
        </w:rPr>
        <w:t> </w:t>
      </w:r>
      <w:r w:rsidR="007028F4" w:rsidRPr="008C4E93">
        <w:rPr>
          <w:rFonts w:ascii="Arial" w:hAnsi="Arial" w:cs="Arial"/>
          <w:sz w:val="18"/>
          <w:szCs w:val="18"/>
          <w:lang w:val="ru-RU"/>
        </w:rPr>
        <w:t>Изучение о</w:t>
      </w:r>
      <w:r w:rsidR="00EE78A0" w:rsidRPr="008C4E93">
        <w:rPr>
          <w:rFonts w:ascii="Arial" w:hAnsi="Arial" w:cs="Arial"/>
          <w:sz w:val="18"/>
          <w:szCs w:val="18"/>
        </w:rPr>
        <w:t>бщ</w:t>
      </w:r>
      <w:r w:rsidR="007028F4" w:rsidRPr="008C4E93">
        <w:rPr>
          <w:rFonts w:ascii="Arial" w:hAnsi="Arial" w:cs="Arial"/>
          <w:sz w:val="18"/>
          <w:szCs w:val="18"/>
          <w:lang w:val="ru-RU"/>
        </w:rPr>
        <w:t>ей</w:t>
      </w:r>
      <w:r w:rsidR="00EE78A0" w:rsidRPr="008C4E93">
        <w:rPr>
          <w:rFonts w:ascii="Arial" w:hAnsi="Arial" w:cs="Arial"/>
          <w:sz w:val="18"/>
          <w:szCs w:val="18"/>
        </w:rPr>
        <w:t xml:space="preserve"> характеристик</w:t>
      </w:r>
      <w:r w:rsidR="007028F4" w:rsidRPr="008C4E93">
        <w:rPr>
          <w:rFonts w:ascii="Arial" w:hAnsi="Arial" w:cs="Arial"/>
          <w:sz w:val="18"/>
          <w:szCs w:val="18"/>
          <w:lang w:val="ru-RU"/>
        </w:rPr>
        <w:t>и</w:t>
      </w:r>
      <w:r w:rsidR="00EE78A0" w:rsidRPr="008C4E93">
        <w:rPr>
          <w:rFonts w:ascii="Arial" w:hAnsi="Arial" w:cs="Arial"/>
          <w:sz w:val="18"/>
          <w:szCs w:val="18"/>
        </w:rPr>
        <w:t xml:space="preserve"> независимой технической экспертизы транспортного средс</w:t>
      </w:r>
      <w:r w:rsidR="00EE78A0" w:rsidRPr="008C4E93">
        <w:rPr>
          <w:rFonts w:ascii="Arial" w:hAnsi="Arial" w:cs="Arial"/>
          <w:sz w:val="18"/>
          <w:szCs w:val="18"/>
        </w:rPr>
        <w:t>т</w:t>
      </w:r>
      <w:r w:rsidR="00EE78A0" w:rsidRPr="008C4E93">
        <w:rPr>
          <w:rFonts w:ascii="Arial" w:hAnsi="Arial" w:cs="Arial"/>
          <w:sz w:val="18"/>
          <w:szCs w:val="18"/>
        </w:rPr>
        <w:t>ва</w:t>
      </w:r>
      <w:r w:rsidRPr="008C4E93">
        <w:rPr>
          <w:rFonts w:ascii="Arial" w:hAnsi="Arial" w:cs="Arial"/>
          <w:sz w:val="18"/>
          <w:szCs w:val="18"/>
          <w:lang w:val="ru-RU"/>
        </w:rPr>
        <w:t>,с</w:t>
      </w:r>
      <w:r w:rsidR="00EE78A0" w:rsidRPr="008C4E93">
        <w:rPr>
          <w:rFonts w:ascii="Arial" w:hAnsi="Arial" w:cs="Arial"/>
          <w:color w:val="000000"/>
          <w:sz w:val="18"/>
          <w:szCs w:val="18"/>
        </w:rPr>
        <w:t>одержани</w:t>
      </w:r>
      <w:r w:rsidR="007028F4" w:rsidRPr="008C4E93">
        <w:rPr>
          <w:rFonts w:ascii="Arial" w:hAnsi="Arial" w:cs="Arial"/>
          <w:color w:val="000000"/>
          <w:sz w:val="18"/>
          <w:szCs w:val="18"/>
          <w:lang w:val="ru-RU"/>
        </w:rPr>
        <w:t>я</w:t>
      </w:r>
      <w:r w:rsidR="00EE78A0" w:rsidRPr="008C4E93">
        <w:rPr>
          <w:rFonts w:ascii="Arial" w:hAnsi="Arial" w:cs="Arial"/>
          <w:color w:val="000000"/>
          <w:sz w:val="18"/>
          <w:szCs w:val="18"/>
        </w:rPr>
        <w:t xml:space="preserve"> и характеристик</w:t>
      </w:r>
      <w:r w:rsidR="007028F4" w:rsidRPr="008C4E93">
        <w:rPr>
          <w:rFonts w:ascii="Arial" w:hAnsi="Arial" w:cs="Arial"/>
          <w:color w:val="000000"/>
          <w:sz w:val="18"/>
          <w:szCs w:val="18"/>
          <w:lang w:val="ru-RU"/>
        </w:rPr>
        <w:t>и</w:t>
      </w:r>
      <w:r w:rsidR="00EE78A0" w:rsidRPr="008C4E93">
        <w:rPr>
          <w:rFonts w:ascii="Arial" w:hAnsi="Arial" w:cs="Arial"/>
          <w:color w:val="000000"/>
          <w:sz w:val="18"/>
          <w:szCs w:val="18"/>
        </w:rPr>
        <w:t xml:space="preserve"> основных структурных составляющих независимой технической экспертизы транспортного средства</w:t>
      </w:r>
      <w:r w:rsidR="007028F4" w:rsidRPr="008C4E93">
        <w:rPr>
          <w:rFonts w:ascii="Arial" w:hAnsi="Arial" w:cs="Arial"/>
          <w:color w:val="000000"/>
          <w:sz w:val="18"/>
          <w:szCs w:val="18"/>
          <w:lang w:val="ru-RU"/>
        </w:rPr>
        <w:t>;</w:t>
      </w:r>
      <w:r w:rsidR="007028F4" w:rsidRPr="008C4E93">
        <w:rPr>
          <w:rFonts w:ascii="Arial" w:hAnsi="Arial" w:cs="Arial"/>
          <w:color w:val="000000"/>
          <w:sz w:val="18"/>
          <w:szCs w:val="18"/>
        </w:rPr>
        <w:t xml:space="preserve"> х</w:t>
      </w:r>
      <w:r w:rsidR="00EE78A0" w:rsidRPr="008C4E93">
        <w:rPr>
          <w:rFonts w:ascii="Arial" w:hAnsi="Arial" w:cs="Arial"/>
          <w:color w:val="000000"/>
          <w:sz w:val="18"/>
          <w:szCs w:val="18"/>
        </w:rPr>
        <w:t xml:space="preserve">арактеристика основных этапов независимой технической экспертизы транспортного средства. </w:t>
      </w:r>
      <w:r w:rsidR="00EE78A0" w:rsidRPr="008C4E93">
        <w:rPr>
          <w:rFonts w:ascii="Arial" w:hAnsi="Arial" w:cs="Arial"/>
          <w:sz w:val="18"/>
          <w:szCs w:val="18"/>
        </w:rPr>
        <w:t>Алгоритм проведения независимой технической экспертизы транспортного средства.</w:t>
      </w:r>
    </w:p>
    <w:p w:rsidR="00EE78A0" w:rsidRPr="008C4E93" w:rsidRDefault="00EE78A0" w:rsidP="008F7E0A">
      <w:pPr>
        <w:spacing w:line="233" w:lineRule="auto"/>
        <w:rPr>
          <w:rFonts w:ascii="Arial" w:hAnsi="Arial" w:cs="Arial"/>
          <w:sz w:val="18"/>
          <w:szCs w:val="18"/>
          <w:lang w:val="ru-RU"/>
        </w:rPr>
      </w:pPr>
    </w:p>
    <w:p w:rsidR="007F1C31" w:rsidRPr="008C4E93" w:rsidRDefault="007028F4" w:rsidP="008F7E0A">
      <w:pPr>
        <w:pStyle w:val="a5"/>
        <w:spacing w:line="233" w:lineRule="auto"/>
        <w:ind w:firstLine="567"/>
        <w:jc w:val="both"/>
        <w:rPr>
          <w:rFonts w:ascii="Arial" w:hAnsi="Arial" w:cs="Arial"/>
          <w:sz w:val="18"/>
          <w:szCs w:val="18"/>
        </w:rPr>
      </w:pPr>
      <w:r w:rsidRPr="008C4E93">
        <w:rPr>
          <w:rFonts w:ascii="Arial" w:hAnsi="Arial" w:cs="Arial"/>
          <w:b/>
          <w:sz w:val="18"/>
          <w:szCs w:val="18"/>
        </w:rPr>
        <w:t>По т</w:t>
      </w:r>
      <w:r w:rsidR="00EE78A0" w:rsidRPr="008C4E93">
        <w:rPr>
          <w:rFonts w:ascii="Arial" w:hAnsi="Arial" w:cs="Arial"/>
          <w:b/>
          <w:sz w:val="18"/>
          <w:szCs w:val="18"/>
        </w:rPr>
        <w:t>ем</w:t>
      </w:r>
      <w:r w:rsidRPr="008C4E93">
        <w:rPr>
          <w:rFonts w:ascii="Arial" w:hAnsi="Arial" w:cs="Arial"/>
          <w:b/>
          <w:sz w:val="18"/>
          <w:szCs w:val="18"/>
        </w:rPr>
        <w:t>е</w:t>
      </w:r>
      <w:r w:rsidR="00EE78A0" w:rsidRPr="008C4E93">
        <w:rPr>
          <w:rFonts w:ascii="Arial" w:hAnsi="Arial" w:cs="Arial"/>
          <w:b/>
          <w:sz w:val="18"/>
          <w:szCs w:val="18"/>
        </w:rPr>
        <w:t> 8.</w:t>
      </w:r>
      <w:r w:rsidRPr="008C4E93">
        <w:rPr>
          <w:rFonts w:ascii="Arial" w:hAnsi="Arial" w:cs="Arial"/>
          <w:sz w:val="18"/>
          <w:szCs w:val="18"/>
        </w:rPr>
        <w:t> </w:t>
      </w:r>
      <w:r w:rsidR="007F1C31" w:rsidRPr="008C4E93">
        <w:rPr>
          <w:rFonts w:ascii="Arial" w:hAnsi="Arial" w:cs="Arial"/>
          <w:sz w:val="18"/>
          <w:szCs w:val="18"/>
        </w:rPr>
        <w:t xml:space="preserve">При изучении данной темы необходимо уяснить </w:t>
      </w:r>
      <w:r w:rsidR="00EE78A0" w:rsidRPr="008C4E93">
        <w:rPr>
          <w:rFonts w:ascii="Arial" w:hAnsi="Arial" w:cs="Arial"/>
          <w:sz w:val="18"/>
          <w:szCs w:val="18"/>
        </w:rPr>
        <w:t>Теоретические основы независимой технич</w:t>
      </w:r>
      <w:r w:rsidR="00EE78A0" w:rsidRPr="008C4E93">
        <w:rPr>
          <w:rFonts w:ascii="Arial" w:hAnsi="Arial" w:cs="Arial"/>
          <w:sz w:val="18"/>
          <w:szCs w:val="18"/>
        </w:rPr>
        <w:t>е</w:t>
      </w:r>
      <w:r w:rsidR="00EE78A0" w:rsidRPr="008C4E93">
        <w:rPr>
          <w:rFonts w:ascii="Arial" w:hAnsi="Arial" w:cs="Arial"/>
          <w:sz w:val="18"/>
          <w:szCs w:val="18"/>
        </w:rPr>
        <w:t>ской эк</w:t>
      </w:r>
      <w:r w:rsidRPr="008C4E93">
        <w:rPr>
          <w:rFonts w:ascii="Arial" w:hAnsi="Arial" w:cs="Arial"/>
          <w:sz w:val="18"/>
          <w:szCs w:val="18"/>
        </w:rPr>
        <w:t xml:space="preserve">спертизы транспортного средства; </w:t>
      </w:r>
      <w:r w:rsidR="00EE78A0" w:rsidRPr="008C4E93">
        <w:rPr>
          <w:rFonts w:ascii="Arial" w:hAnsi="Arial" w:cs="Arial"/>
          <w:color w:val="000000"/>
          <w:sz w:val="18"/>
          <w:szCs w:val="18"/>
        </w:rPr>
        <w:t>принципы, положения и основы независимой технической экспертизы транспортного средства. Методология независимой технической экспертизы транспортного средства как система методов следующих видов экспертной деятельности</w:t>
      </w:r>
      <w:r w:rsidR="007F1C31" w:rsidRPr="008C4E93">
        <w:rPr>
          <w:rFonts w:ascii="Arial" w:hAnsi="Arial" w:cs="Arial"/>
          <w:sz w:val="18"/>
          <w:szCs w:val="18"/>
        </w:rPr>
        <w:t xml:space="preserve"> природу судебной экспертизы – применение специальных знаний для установления обстоятельств, имеющих значение по делу (уголовному, гражданскому, арбитражному, об административных правонарушениях). </w:t>
      </w:r>
    </w:p>
    <w:p w:rsidR="007F1C31" w:rsidRPr="008C4E93" w:rsidRDefault="007F1C31" w:rsidP="008F7E0A">
      <w:pPr>
        <w:pStyle w:val="a5"/>
        <w:spacing w:line="233" w:lineRule="auto"/>
        <w:ind w:firstLine="567"/>
        <w:jc w:val="both"/>
        <w:rPr>
          <w:rFonts w:ascii="Arial" w:hAnsi="Arial" w:cs="Arial"/>
          <w:sz w:val="18"/>
          <w:szCs w:val="18"/>
        </w:rPr>
      </w:pPr>
      <w:r w:rsidRPr="008C4E93">
        <w:rPr>
          <w:rFonts w:ascii="Arial" w:hAnsi="Arial" w:cs="Arial"/>
          <w:sz w:val="18"/>
          <w:szCs w:val="18"/>
        </w:rPr>
        <w:t>Необходимо рассматривать предмет экспертизы как предмет познания (в гносеологическом плане), так и установления фактических данных по делу (утилитарное значение).</w:t>
      </w:r>
    </w:p>
    <w:p w:rsidR="00EE78A0" w:rsidRPr="008C4E93" w:rsidRDefault="007F1C31" w:rsidP="008F7E0A">
      <w:pPr>
        <w:spacing w:line="233" w:lineRule="auto"/>
        <w:ind w:firstLine="567"/>
        <w:jc w:val="both"/>
        <w:rPr>
          <w:rFonts w:ascii="Arial" w:hAnsi="Arial" w:cs="Arial"/>
          <w:sz w:val="18"/>
          <w:szCs w:val="18"/>
        </w:rPr>
      </w:pPr>
      <w:r w:rsidRPr="008C4E93">
        <w:rPr>
          <w:rFonts w:ascii="Arial" w:hAnsi="Arial" w:cs="Arial"/>
          <w:sz w:val="18"/>
          <w:szCs w:val="18"/>
        </w:rPr>
        <w:t>При анализе материала о задачах экспертизы рекомендуется составить таблицу классификационных, диагностических и идентификационных (если имеются) задач того класса, рода (вида) судебной экспертизы, в конкретной изучаемой области.</w:t>
      </w:r>
    </w:p>
    <w:p w:rsidR="00EE78A0" w:rsidRPr="008C4E93" w:rsidRDefault="00EE78A0" w:rsidP="008F7E0A">
      <w:pPr>
        <w:spacing w:line="233" w:lineRule="auto"/>
        <w:ind w:firstLine="567"/>
        <w:jc w:val="both"/>
        <w:rPr>
          <w:rFonts w:ascii="Arial" w:hAnsi="Arial" w:cs="Arial"/>
          <w:sz w:val="18"/>
          <w:szCs w:val="18"/>
          <w:lang w:val="ru-RU"/>
        </w:rPr>
      </w:pPr>
    </w:p>
    <w:p w:rsidR="00EE78A0" w:rsidRPr="008C4E93" w:rsidRDefault="007F1C31" w:rsidP="008F7E0A">
      <w:pPr>
        <w:spacing w:line="233" w:lineRule="auto"/>
        <w:ind w:firstLine="567"/>
        <w:jc w:val="both"/>
        <w:rPr>
          <w:rFonts w:ascii="Arial" w:hAnsi="Arial" w:cs="Arial"/>
          <w:sz w:val="18"/>
          <w:szCs w:val="18"/>
        </w:rPr>
      </w:pPr>
      <w:r w:rsidRPr="008C4E93">
        <w:rPr>
          <w:rFonts w:ascii="Arial" w:hAnsi="Arial" w:cs="Arial"/>
          <w:b/>
          <w:sz w:val="18"/>
          <w:szCs w:val="18"/>
          <w:lang w:val="ru-RU"/>
        </w:rPr>
        <w:t xml:space="preserve"> По т</w:t>
      </w:r>
      <w:r w:rsidR="00EE78A0" w:rsidRPr="008C4E93">
        <w:rPr>
          <w:rFonts w:ascii="Arial" w:hAnsi="Arial" w:cs="Arial"/>
          <w:b/>
          <w:sz w:val="18"/>
          <w:szCs w:val="18"/>
        </w:rPr>
        <w:t>ем</w:t>
      </w:r>
      <w:r w:rsidRPr="008C4E93">
        <w:rPr>
          <w:rFonts w:ascii="Arial" w:hAnsi="Arial" w:cs="Arial"/>
          <w:b/>
          <w:sz w:val="18"/>
          <w:szCs w:val="18"/>
          <w:lang w:val="ru-RU"/>
        </w:rPr>
        <w:t>е</w:t>
      </w:r>
      <w:r w:rsidR="00EE78A0" w:rsidRPr="008C4E93">
        <w:rPr>
          <w:rFonts w:ascii="Arial" w:hAnsi="Arial" w:cs="Arial"/>
          <w:b/>
          <w:sz w:val="18"/>
          <w:szCs w:val="18"/>
        </w:rPr>
        <w:t> 9</w:t>
      </w:r>
      <w:r w:rsidRPr="008C4E93">
        <w:rPr>
          <w:rFonts w:ascii="Arial" w:hAnsi="Arial" w:cs="Arial"/>
          <w:sz w:val="18"/>
          <w:szCs w:val="18"/>
          <w:lang w:val="ru-RU"/>
        </w:rPr>
        <w:t>.</w:t>
      </w:r>
      <w:r w:rsidR="00EE78A0" w:rsidRPr="008C4E93">
        <w:rPr>
          <w:rFonts w:ascii="Arial" w:hAnsi="Arial" w:cs="Arial"/>
          <w:sz w:val="18"/>
          <w:szCs w:val="18"/>
        </w:rPr>
        <w:t xml:space="preserve"> Информационное обеспечение независимой технической экспертизы транспортного средства</w:t>
      </w:r>
      <w:r w:rsidRPr="008C4E93">
        <w:rPr>
          <w:rFonts w:ascii="Arial" w:hAnsi="Arial" w:cs="Arial"/>
          <w:sz w:val="18"/>
          <w:szCs w:val="18"/>
          <w:lang w:val="ru-RU"/>
        </w:rPr>
        <w:t xml:space="preserve"> т</w:t>
      </w:r>
      <w:r w:rsidR="00EE78A0" w:rsidRPr="008C4E93">
        <w:rPr>
          <w:rFonts w:ascii="Arial" w:hAnsi="Arial" w:cs="Arial"/>
          <w:color w:val="000000"/>
          <w:sz w:val="18"/>
          <w:szCs w:val="18"/>
        </w:rPr>
        <w:t>ребования к информационному обеспечению независимой технической экспертизы транспортного средства</w:t>
      </w:r>
      <w:r w:rsidR="00810D46" w:rsidRPr="008C4E93">
        <w:rPr>
          <w:rFonts w:ascii="Arial" w:hAnsi="Arial" w:cs="Arial"/>
          <w:color w:val="000000"/>
          <w:sz w:val="18"/>
          <w:szCs w:val="18"/>
          <w:lang w:val="ru-RU"/>
        </w:rPr>
        <w:t xml:space="preserve"> сведено к изучениюп</w:t>
      </w:r>
      <w:r w:rsidR="00EE78A0" w:rsidRPr="008C4E93">
        <w:rPr>
          <w:rFonts w:ascii="Arial" w:hAnsi="Arial" w:cs="Arial"/>
          <w:color w:val="000000"/>
          <w:sz w:val="18"/>
          <w:szCs w:val="18"/>
        </w:rPr>
        <w:t>еречен</w:t>
      </w:r>
      <w:r w:rsidR="00810D46" w:rsidRPr="008C4E93">
        <w:rPr>
          <w:rFonts w:ascii="Arial" w:hAnsi="Arial" w:cs="Arial"/>
          <w:color w:val="000000"/>
          <w:sz w:val="18"/>
          <w:szCs w:val="18"/>
          <w:lang w:val="ru-RU"/>
        </w:rPr>
        <w:t>я</w:t>
      </w:r>
      <w:r w:rsidR="00EE78A0" w:rsidRPr="008C4E93">
        <w:rPr>
          <w:rFonts w:ascii="Arial" w:hAnsi="Arial" w:cs="Arial"/>
          <w:color w:val="000000"/>
          <w:sz w:val="18"/>
          <w:szCs w:val="18"/>
        </w:rPr>
        <w:t xml:space="preserve"> основных источников информации для проведения независимой технической экспертизы транспортного средства</w:t>
      </w:r>
      <w:r w:rsidR="00810D46" w:rsidRPr="008C4E93">
        <w:rPr>
          <w:rFonts w:ascii="Arial" w:hAnsi="Arial" w:cs="Arial"/>
          <w:color w:val="000000"/>
          <w:sz w:val="18"/>
          <w:szCs w:val="18"/>
          <w:lang w:val="ru-RU"/>
        </w:rPr>
        <w:t xml:space="preserve"> (и</w:t>
      </w:r>
      <w:r w:rsidRPr="008C4E93">
        <w:rPr>
          <w:rFonts w:ascii="Arial" w:hAnsi="Arial" w:cs="Arial"/>
          <w:color w:val="000000"/>
          <w:sz w:val="18"/>
          <w:szCs w:val="18"/>
          <w:lang w:val="ru-RU"/>
        </w:rPr>
        <w:t>спользование Справочников РСА; к</w:t>
      </w:r>
      <w:r w:rsidR="00EE78A0" w:rsidRPr="008C4E93">
        <w:rPr>
          <w:rFonts w:ascii="Arial" w:hAnsi="Arial" w:cs="Arial"/>
          <w:color w:val="000000"/>
          <w:sz w:val="18"/>
          <w:szCs w:val="18"/>
        </w:rPr>
        <w:t>лассифика</w:t>
      </w:r>
      <w:r w:rsidRPr="008C4E93">
        <w:rPr>
          <w:rFonts w:ascii="Arial" w:hAnsi="Arial" w:cs="Arial"/>
          <w:color w:val="000000"/>
          <w:sz w:val="18"/>
          <w:szCs w:val="18"/>
          <w:lang w:val="ru-RU"/>
        </w:rPr>
        <w:t>ция</w:t>
      </w:r>
      <w:r w:rsidR="00EE78A0" w:rsidRPr="008C4E93">
        <w:rPr>
          <w:rFonts w:ascii="Arial" w:hAnsi="Arial" w:cs="Arial"/>
          <w:color w:val="000000"/>
          <w:sz w:val="18"/>
          <w:szCs w:val="18"/>
        </w:rPr>
        <w:t xml:space="preserve"> повреждений </w:t>
      </w:r>
      <w:r w:rsidR="00EE78A0" w:rsidRPr="008C4E93">
        <w:rPr>
          <w:rFonts w:ascii="Arial" w:hAnsi="Arial" w:cs="Arial"/>
          <w:color w:val="000000"/>
          <w:sz w:val="18"/>
          <w:szCs w:val="18"/>
        </w:rPr>
        <w:lastRenderedPageBreak/>
        <w:t>транспортных средств в дорожно-транспортных происшествиях</w:t>
      </w:r>
      <w:r w:rsidR="00810D46" w:rsidRPr="008C4E93">
        <w:rPr>
          <w:rFonts w:ascii="Arial" w:hAnsi="Arial" w:cs="Arial"/>
          <w:color w:val="000000"/>
          <w:sz w:val="18"/>
          <w:szCs w:val="18"/>
          <w:lang w:val="ru-RU"/>
        </w:rPr>
        <w:t>)</w:t>
      </w:r>
      <w:r w:rsidR="00EE78A0" w:rsidRPr="008C4E93">
        <w:rPr>
          <w:rFonts w:ascii="Arial" w:hAnsi="Arial" w:cs="Arial"/>
          <w:color w:val="000000"/>
          <w:sz w:val="18"/>
          <w:szCs w:val="18"/>
        </w:rPr>
        <w:t>. Методики сбора, анализа и обработки статистической обработки информации о ценах на запасные части, материалы и услуги по ремонту, а также другой статистической информации, необходимой для выполнения независимой технической экспертизы транспортного средства</w:t>
      </w:r>
      <w:r w:rsidRPr="008C4E93">
        <w:rPr>
          <w:rFonts w:ascii="Arial" w:hAnsi="Arial" w:cs="Arial"/>
          <w:color w:val="000000"/>
          <w:sz w:val="18"/>
          <w:szCs w:val="18"/>
          <w:lang w:val="ru-RU"/>
        </w:rPr>
        <w:t>.Знание х</w:t>
      </w:r>
      <w:r w:rsidR="00EE78A0" w:rsidRPr="008C4E93">
        <w:rPr>
          <w:rFonts w:ascii="Arial" w:hAnsi="Arial" w:cs="Arial"/>
          <w:color w:val="000000"/>
          <w:sz w:val="18"/>
          <w:szCs w:val="18"/>
        </w:rPr>
        <w:t>арактеристик основных компьютерных программ по независимой технической экспертизе транспортного средства отечественного и импортного производства.</w:t>
      </w:r>
    </w:p>
    <w:p w:rsidR="00EE78A0" w:rsidRPr="008C4E93" w:rsidRDefault="00EE78A0" w:rsidP="008F7E0A">
      <w:pPr>
        <w:spacing w:line="233" w:lineRule="auto"/>
        <w:ind w:firstLine="567"/>
        <w:jc w:val="both"/>
        <w:rPr>
          <w:rFonts w:ascii="Arial" w:hAnsi="Arial" w:cs="Arial"/>
          <w:sz w:val="18"/>
          <w:szCs w:val="18"/>
        </w:rPr>
      </w:pPr>
    </w:p>
    <w:p w:rsidR="00EE78A0" w:rsidRPr="008C4E93" w:rsidRDefault="009639D7" w:rsidP="008F7E0A">
      <w:pPr>
        <w:spacing w:line="233" w:lineRule="auto"/>
        <w:ind w:firstLine="567"/>
        <w:jc w:val="both"/>
        <w:rPr>
          <w:rFonts w:ascii="Arial" w:hAnsi="Arial" w:cs="Arial"/>
          <w:sz w:val="18"/>
          <w:szCs w:val="18"/>
        </w:rPr>
      </w:pPr>
      <w:r w:rsidRPr="008C4E93">
        <w:rPr>
          <w:rFonts w:ascii="Arial" w:hAnsi="Arial" w:cs="Arial"/>
          <w:b/>
          <w:sz w:val="18"/>
          <w:szCs w:val="18"/>
          <w:lang w:val="ru-RU"/>
        </w:rPr>
        <w:t>По т</w:t>
      </w:r>
      <w:r w:rsidR="00EE78A0" w:rsidRPr="008C4E93">
        <w:rPr>
          <w:rFonts w:ascii="Arial" w:hAnsi="Arial" w:cs="Arial"/>
          <w:b/>
          <w:sz w:val="18"/>
          <w:szCs w:val="18"/>
        </w:rPr>
        <w:t>ем</w:t>
      </w:r>
      <w:r w:rsidRPr="008C4E93">
        <w:rPr>
          <w:rFonts w:ascii="Arial" w:hAnsi="Arial" w:cs="Arial"/>
          <w:b/>
          <w:sz w:val="18"/>
          <w:szCs w:val="18"/>
          <w:lang w:val="ru-RU"/>
        </w:rPr>
        <w:t>е</w:t>
      </w:r>
      <w:r w:rsidR="00EE78A0" w:rsidRPr="008C4E93">
        <w:rPr>
          <w:rFonts w:ascii="Arial" w:hAnsi="Arial" w:cs="Arial"/>
          <w:b/>
          <w:sz w:val="18"/>
          <w:szCs w:val="18"/>
        </w:rPr>
        <w:t xml:space="preserve"> 10.</w:t>
      </w:r>
      <w:r w:rsidR="00810D46" w:rsidRPr="008C4E93">
        <w:rPr>
          <w:rFonts w:ascii="Arial" w:hAnsi="Arial" w:cs="Arial"/>
          <w:sz w:val="18"/>
          <w:szCs w:val="18"/>
          <w:lang w:val="ru-RU"/>
        </w:rPr>
        <w:t>Изучение м</w:t>
      </w:r>
      <w:r w:rsidR="00EE78A0" w:rsidRPr="008C4E93">
        <w:rPr>
          <w:rFonts w:ascii="Arial" w:hAnsi="Arial" w:cs="Arial"/>
          <w:sz w:val="18"/>
          <w:szCs w:val="18"/>
        </w:rPr>
        <w:t>етодически</w:t>
      </w:r>
      <w:r w:rsidR="00810D46" w:rsidRPr="008C4E93">
        <w:rPr>
          <w:rFonts w:ascii="Arial" w:hAnsi="Arial" w:cs="Arial"/>
          <w:sz w:val="18"/>
          <w:szCs w:val="18"/>
          <w:lang w:val="ru-RU"/>
        </w:rPr>
        <w:t>х</w:t>
      </w:r>
      <w:r w:rsidR="00EE78A0" w:rsidRPr="008C4E93">
        <w:rPr>
          <w:rFonts w:ascii="Arial" w:hAnsi="Arial" w:cs="Arial"/>
          <w:sz w:val="18"/>
          <w:szCs w:val="18"/>
        </w:rPr>
        <w:t xml:space="preserve"> основ и положения идентификации транспортного средства как объекта независимой технической экспертизы</w:t>
      </w:r>
      <w:r w:rsidR="00810D46" w:rsidRPr="008C4E93">
        <w:rPr>
          <w:rFonts w:ascii="Arial" w:hAnsi="Arial" w:cs="Arial"/>
          <w:sz w:val="18"/>
          <w:szCs w:val="18"/>
          <w:lang w:val="ru-RU"/>
        </w:rPr>
        <w:t>,</w:t>
      </w:r>
      <w:r w:rsidRPr="008C4E93">
        <w:rPr>
          <w:rFonts w:ascii="Arial" w:hAnsi="Arial" w:cs="Arial"/>
          <w:sz w:val="18"/>
          <w:szCs w:val="18"/>
          <w:lang w:val="ru-RU"/>
        </w:rPr>
        <w:t xml:space="preserve"> и</w:t>
      </w:r>
      <w:r w:rsidR="00EE78A0" w:rsidRPr="008C4E93">
        <w:rPr>
          <w:rFonts w:ascii="Arial" w:hAnsi="Arial" w:cs="Arial"/>
          <w:color w:val="000000"/>
          <w:sz w:val="18"/>
          <w:szCs w:val="18"/>
        </w:rPr>
        <w:t>дентификационная проверка объекта экспертизы как первый этап независимой технической экс</w:t>
      </w:r>
      <w:r w:rsidRPr="008C4E93">
        <w:rPr>
          <w:rFonts w:ascii="Arial" w:hAnsi="Arial" w:cs="Arial"/>
          <w:color w:val="000000"/>
          <w:sz w:val="18"/>
          <w:szCs w:val="18"/>
        </w:rPr>
        <w:t>пертизы транспортного средства;</w:t>
      </w:r>
      <w:r w:rsidRPr="008C4E93">
        <w:rPr>
          <w:rFonts w:ascii="Arial" w:hAnsi="Arial" w:cs="Arial"/>
          <w:color w:val="000000"/>
          <w:sz w:val="18"/>
          <w:szCs w:val="18"/>
          <w:lang w:val="ru-RU"/>
        </w:rPr>
        <w:t>знание о</w:t>
      </w:r>
      <w:r w:rsidR="00EE78A0" w:rsidRPr="008C4E93">
        <w:rPr>
          <w:rFonts w:ascii="Arial" w:hAnsi="Arial" w:cs="Arial"/>
          <w:color w:val="000000"/>
          <w:sz w:val="18"/>
          <w:szCs w:val="18"/>
        </w:rPr>
        <w:t>сновны</w:t>
      </w:r>
      <w:r w:rsidRPr="008C4E93">
        <w:rPr>
          <w:rFonts w:ascii="Arial" w:hAnsi="Arial" w:cs="Arial"/>
          <w:color w:val="000000"/>
          <w:sz w:val="18"/>
          <w:szCs w:val="18"/>
          <w:lang w:val="ru-RU"/>
        </w:rPr>
        <w:t>х</w:t>
      </w:r>
      <w:r w:rsidR="00EE78A0" w:rsidRPr="008C4E93">
        <w:rPr>
          <w:rFonts w:ascii="Arial" w:hAnsi="Arial" w:cs="Arial"/>
          <w:color w:val="000000"/>
          <w:sz w:val="18"/>
          <w:szCs w:val="18"/>
        </w:rPr>
        <w:t xml:space="preserve"> идентификационны</w:t>
      </w:r>
      <w:r w:rsidRPr="008C4E93">
        <w:rPr>
          <w:rFonts w:ascii="Arial" w:hAnsi="Arial" w:cs="Arial"/>
          <w:color w:val="000000"/>
          <w:sz w:val="18"/>
          <w:szCs w:val="18"/>
          <w:lang w:val="ru-RU"/>
        </w:rPr>
        <w:t xml:space="preserve">х </w:t>
      </w:r>
      <w:r w:rsidR="00EE78A0" w:rsidRPr="008C4E93">
        <w:rPr>
          <w:rFonts w:ascii="Arial" w:hAnsi="Arial" w:cs="Arial"/>
          <w:color w:val="000000"/>
          <w:sz w:val="18"/>
          <w:szCs w:val="18"/>
        </w:rPr>
        <w:t>данны</w:t>
      </w:r>
      <w:r w:rsidRPr="008C4E93">
        <w:rPr>
          <w:rFonts w:ascii="Arial" w:hAnsi="Arial" w:cs="Arial"/>
          <w:color w:val="000000"/>
          <w:sz w:val="18"/>
          <w:szCs w:val="18"/>
          <w:lang w:val="ru-RU"/>
        </w:rPr>
        <w:t>х</w:t>
      </w:r>
      <w:r w:rsidR="00EE78A0" w:rsidRPr="008C4E93">
        <w:rPr>
          <w:rFonts w:ascii="Arial" w:hAnsi="Arial" w:cs="Arial"/>
          <w:color w:val="000000"/>
          <w:sz w:val="18"/>
          <w:szCs w:val="18"/>
        </w:rPr>
        <w:t xml:space="preserve"> транспортного средства и места их расположения на транспортном средстве. Возможные методы и технологии изменения идентификационных данных транспортного средства. </w:t>
      </w:r>
    </w:p>
    <w:p w:rsidR="00EE78A0" w:rsidRPr="008C4E93" w:rsidRDefault="00EE78A0" w:rsidP="008F7E0A">
      <w:pPr>
        <w:spacing w:line="233" w:lineRule="auto"/>
        <w:ind w:firstLine="567"/>
        <w:jc w:val="both"/>
        <w:rPr>
          <w:rFonts w:ascii="Arial" w:hAnsi="Arial" w:cs="Arial"/>
          <w:sz w:val="18"/>
          <w:szCs w:val="18"/>
          <w:lang w:val="ru-RU"/>
        </w:rPr>
      </w:pPr>
    </w:p>
    <w:p w:rsidR="00EE78A0" w:rsidRPr="00AF656E" w:rsidRDefault="009639D7" w:rsidP="008F7E0A">
      <w:pPr>
        <w:spacing w:line="233" w:lineRule="auto"/>
        <w:ind w:firstLine="567"/>
        <w:jc w:val="both"/>
        <w:rPr>
          <w:rFonts w:ascii="Arial" w:hAnsi="Arial" w:cs="Arial"/>
          <w:color w:val="000000"/>
          <w:spacing w:val="-2"/>
          <w:sz w:val="18"/>
          <w:szCs w:val="18"/>
        </w:rPr>
      </w:pPr>
      <w:r w:rsidRPr="00AF656E">
        <w:rPr>
          <w:rFonts w:ascii="Arial" w:hAnsi="Arial" w:cs="Arial"/>
          <w:b/>
          <w:spacing w:val="-2"/>
          <w:sz w:val="18"/>
          <w:szCs w:val="18"/>
          <w:lang w:val="ru-RU"/>
        </w:rPr>
        <w:t>По т</w:t>
      </w:r>
      <w:r w:rsidR="00EE78A0" w:rsidRPr="00AF656E">
        <w:rPr>
          <w:rFonts w:ascii="Arial" w:hAnsi="Arial" w:cs="Arial"/>
          <w:b/>
          <w:spacing w:val="-2"/>
          <w:sz w:val="18"/>
          <w:szCs w:val="18"/>
        </w:rPr>
        <w:t>ем</w:t>
      </w:r>
      <w:r w:rsidRPr="00AF656E">
        <w:rPr>
          <w:rFonts w:ascii="Arial" w:hAnsi="Arial" w:cs="Arial"/>
          <w:b/>
          <w:spacing w:val="-2"/>
          <w:sz w:val="18"/>
          <w:szCs w:val="18"/>
          <w:lang w:val="ru-RU"/>
        </w:rPr>
        <w:t>е</w:t>
      </w:r>
      <w:r w:rsidR="00EE78A0" w:rsidRPr="00AF656E">
        <w:rPr>
          <w:rFonts w:ascii="Arial" w:hAnsi="Arial" w:cs="Arial"/>
          <w:b/>
          <w:spacing w:val="-2"/>
          <w:sz w:val="18"/>
          <w:szCs w:val="18"/>
        </w:rPr>
        <w:t> 11.</w:t>
      </w:r>
      <w:r w:rsidR="00EE78A0" w:rsidRPr="00AF656E">
        <w:rPr>
          <w:rFonts w:ascii="Arial" w:hAnsi="Arial" w:cs="Arial"/>
          <w:spacing w:val="-2"/>
          <w:sz w:val="18"/>
          <w:szCs w:val="18"/>
        </w:rPr>
        <w:t xml:space="preserve">  </w:t>
      </w:r>
      <w:r w:rsidR="00810D46" w:rsidRPr="00AF656E">
        <w:rPr>
          <w:rFonts w:ascii="Arial" w:hAnsi="Arial" w:cs="Arial"/>
          <w:spacing w:val="-2"/>
          <w:sz w:val="18"/>
          <w:szCs w:val="18"/>
          <w:lang w:val="ru-RU"/>
        </w:rPr>
        <w:t xml:space="preserve">Изучение данной темы необходимо для применения  в профессиональной деятельности </w:t>
      </w:r>
      <w:r w:rsidR="00EE78A0" w:rsidRPr="00AF656E">
        <w:rPr>
          <w:rFonts w:ascii="Arial" w:hAnsi="Arial" w:cs="Arial"/>
          <w:spacing w:val="-2"/>
          <w:sz w:val="18"/>
          <w:szCs w:val="18"/>
        </w:rPr>
        <w:t>Методически</w:t>
      </w:r>
      <w:r w:rsidR="00810D46" w:rsidRPr="00AF656E">
        <w:rPr>
          <w:rFonts w:ascii="Arial" w:hAnsi="Arial" w:cs="Arial"/>
          <w:spacing w:val="-2"/>
          <w:sz w:val="18"/>
          <w:szCs w:val="18"/>
          <w:lang w:val="ru-RU"/>
        </w:rPr>
        <w:t>х</w:t>
      </w:r>
      <w:r w:rsidR="00EE78A0" w:rsidRPr="00AF656E">
        <w:rPr>
          <w:rFonts w:ascii="Arial" w:hAnsi="Arial" w:cs="Arial"/>
          <w:spacing w:val="-2"/>
          <w:sz w:val="18"/>
          <w:szCs w:val="18"/>
        </w:rPr>
        <w:t xml:space="preserve"> основ и положени</w:t>
      </w:r>
      <w:r w:rsidR="00810D46" w:rsidRPr="00AF656E">
        <w:rPr>
          <w:rFonts w:ascii="Arial" w:hAnsi="Arial" w:cs="Arial"/>
          <w:spacing w:val="-2"/>
          <w:sz w:val="18"/>
          <w:szCs w:val="18"/>
          <w:lang w:val="ru-RU"/>
        </w:rPr>
        <w:t>й</w:t>
      </w:r>
      <w:r w:rsidR="00EE78A0" w:rsidRPr="00AF656E">
        <w:rPr>
          <w:rFonts w:ascii="Arial" w:hAnsi="Arial" w:cs="Arial"/>
          <w:spacing w:val="-2"/>
          <w:sz w:val="18"/>
          <w:szCs w:val="18"/>
        </w:rPr>
        <w:t xml:space="preserve"> по установлению наличия и характера технических повреждений транспортного средства</w:t>
      </w:r>
      <w:r w:rsidRPr="00AF656E">
        <w:rPr>
          <w:rFonts w:ascii="Arial" w:hAnsi="Arial" w:cs="Arial"/>
          <w:spacing w:val="-2"/>
          <w:sz w:val="18"/>
          <w:szCs w:val="18"/>
          <w:lang w:val="ru-RU"/>
        </w:rPr>
        <w:t>; в</w:t>
      </w:r>
      <w:r w:rsidR="00EE78A0" w:rsidRPr="00AF656E">
        <w:rPr>
          <w:rFonts w:ascii="Arial" w:hAnsi="Arial" w:cs="Arial"/>
          <w:color w:val="000000"/>
          <w:spacing w:val="-2"/>
          <w:sz w:val="18"/>
          <w:szCs w:val="18"/>
        </w:rPr>
        <w:t>иды, характер и классифицирование повреждений транспортных средств в дорожно-транспортных происшествиях. Особенности повреждений элементов кузова. Особенности повреждения лакокрасочных покрытий. Особенности повреждений элементов транспортного средства, изготовленных из различных материалов. Вторичные деформации транспортного средства. Скрытые виды повреждений транспортного средства. Основы метрологии, средства измерения и контроля параметров транспортных средств. Инструментальные и органолептические методы оценки технического состояния поврежденных транспортных средств.</w:t>
      </w:r>
    </w:p>
    <w:p w:rsidR="00EE78A0" w:rsidRPr="008C4E93" w:rsidRDefault="00EE78A0" w:rsidP="008F7E0A">
      <w:pPr>
        <w:spacing w:line="233" w:lineRule="auto"/>
        <w:ind w:firstLine="567"/>
        <w:jc w:val="both"/>
        <w:rPr>
          <w:rFonts w:ascii="Arial" w:hAnsi="Arial" w:cs="Arial"/>
          <w:sz w:val="18"/>
          <w:szCs w:val="18"/>
        </w:rPr>
      </w:pPr>
    </w:p>
    <w:p w:rsidR="00EE78A0" w:rsidRPr="00AF656E" w:rsidRDefault="009639D7" w:rsidP="008F7E0A">
      <w:pPr>
        <w:spacing w:line="233" w:lineRule="auto"/>
        <w:ind w:firstLine="567"/>
        <w:jc w:val="both"/>
        <w:rPr>
          <w:rFonts w:ascii="Arial" w:hAnsi="Arial" w:cs="Arial"/>
          <w:color w:val="000000"/>
          <w:spacing w:val="-2"/>
          <w:sz w:val="18"/>
          <w:szCs w:val="18"/>
        </w:rPr>
      </w:pPr>
      <w:r w:rsidRPr="00AF656E">
        <w:rPr>
          <w:rFonts w:ascii="Arial" w:hAnsi="Arial" w:cs="Arial"/>
          <w:b/>
          <w:spacing w:val="-2"/>
          <w:sz w:val="18"/>
          <w:szCs w:val="18"/>
          <w:lang w:val="ru-RU"/>
        </w:rPr>
        <w:t>По т</w:t>
      </w:r>
      <w:r w:rsidR="00EE78A0" w:rsidRPr="00AF656E">
        <w:rPr>
          <w:rFonts w:ascii="Arial" w:hAnsi="Arial" w:cs="Arial"/>
          <w:b/>
          <w:spacing w:val="-2"/>
          <w:sz w:val="18"/>
          <w:szCs w:val="18"/>
        </w:rPr>
        <w:t>ем</w:t>
      </w:r>
      <w:r w:rsidRPr="00AF656E">
        <w:rPr>
          <w:rFonts w:ascii="Arial" w:hAnsi="Arial" w:cs="Arial"/>
          <w:b/>
          <w:spacing w:val="-2"/>
          <w:sz w:val="18"/>
          <w:szCs w:val="18"/>
          <w:lang w:val="ru-RU"/>
        </w:rPr>
        <w:t>е</w:t>
      </w:r>
      <w:r w:rsidR="00EE78A0" w:rsidRPr="00AF656E">
        <w:rPr>
          <w:rFonts w:ascii="Arial" w:hAnsi="Arial" w:cs="Arial"/>
          <w:b/>
          <w:spacing w:val="-2"/>
          <w:sz w:val="18"/>
          <w:szCs w:val="18"/>
        </w:rPr>
        <w:t> 12</w:t>
      </w:r>
      <w:r w:rsidR="00EE78A0" w:rsidRPr="00AF656E">
        <w:rPr>
          <w:rFonts w:ascii="Arial" w:hAnsi="Arial" w:cs="Arial"/>
          <w:spacing w:val="-2"/>
          <w:sz w:val="18"/>
          <w:szCs w:val="18"/>
          <w:lang w:val="ru-RU"/>
        </w:rPr>
        <w:t>.</w:t>
      </w:r>
      <w:r w:rsidR="00810D46" w:rsidRPr="00AF656E">
        <w:rPr>
          <w:rFonts w:ascii="Arial" w:hAnsi="Arial" w:cs="Arial"/>
          <w:spacing w:val="-2"/>
          <w:sz w:val="18"/>
          <w:szCs w:val="18"/>
          <w:lang w:val="ru-RU"/>
        </w:rPr>
        <w:t xml:space="preserve"> Изучение данной темы сводится к усвоению и применению при производстве независимой те</w:t>
      </w:r>
      <w:r w:rsidR="00810D46" w:rsidRPr="00AF656E">
        <w:rPr>
          <w:rFonts w:ascii="Arial" w:hAnsi="Arial" w:cs="Arial"/>
          <w:spacing w:val="-2"/>
          <w:sz w:val="18"/>
          <w:szCs w:val="18"/>
          <w:lang w:val="ru-RU"/>
        </w:rPr>
        <w:t>х</w:t>
      </w:r>
      <w:r w:rsidR="00810D46" w:rsidRPr="00AF656E">
        <w:rPr>
          <w:rFonts w:ascii="Arial" w:hAnsi="Arial" w:cs="Arial"/>
          <w:spacing w:val="-2"/>
          <w:sz w:val="18"/>
          <w:szCs w:val="18"/>
          <w:lang w:val="ru-RU"/>
        </w:rPr>
        <w:t xml:space="preserve">нической экспертизе </w:t>
      </w:r>
      <w:r w:rsidR="00810D46" w:rsidRPr="00AF656E">
        <w:rPr>
          <w:rFonts w:ascii="Arial" w:hAnsi="Arial" w:cs="Arial"/>
          <w:spacing w:val="-2"/>
          <w:sz w:val="18"/>
          <w:szCs w:val="18"/>
        </w:rPr>
        <w:t>Методических осно</w:t>
      </w:r>
      <w:r w:rsidR="00EE78A0" w:rsidRPr="00AF656E">
        <w:rPr>
          <w:rFonts w:ascii="Arial" w:hAnsi="Arial" w:cs="Arial"/>
          <w:spacing w:val="-2"/>
          <w:sz w:val="18"/>
          <w:szCs w:val="18"/>
        </w:rPr>
        <w:t>ы и положения</w:t>
      </w:r>
      <w:r w:rsidR="00810D46" w:rsidRPr="00AF656E">
        <w:rPr>
          <w:rFonts w:ascii="Arial" w:hAnsi="Arial" w:cs="Arial"/>
          <w:spacing w:val="-2"/>
          <w:sz w:val="18"/>
          <w:szCs w:val="18"/>
          <w:lang w:val="ru-RU"/>
        </w:rPr>
        <w:t>й</w:t>
      </w:r>
      <w:r w:rsidR="00EE78A0" w:rsidRPr="00AF656E">
        <w:rPr>
          <w:rFonts w:ascii="Arial" w:hAnsi="Arial" w:cs="Arial"/>
          <w:spacing w:val="-2"/>
          <w:sz w:val="18"/>
          <w:szCs w:val="18"/>
        </w:rPr>
        <w:t xml:space="preserve"> по установлению причин возникновения технических повреждений транспортного средства</w:t>
      </w:r>
      <w:r w:rsidRPr="00AF656E">
        <w:rPr>
          <w:rFonts w:ascii="Arial" w:hAnsi="Arial" w:cs="Arial"/>
          <w:spacing w:val="-2"/>
          <w:sz w:val="18"/>
          <w:szCs w:val="18"/>
          <w:lang w:val="ru-RU"/>
        </w:rPr>
        <w:t>, о</w:t>
      </w:r>
      <w:r w:rsidR="00EE78A0" w:rsidRPr="00AF656E">
        <w:rPr>
          <w:rFonts w:ascii="Arial" w:hAnsi="Arial" w:cs="Arial"/>
          <w:color w:val="000000"/>
          <w:spacing w:val="-2"/>
          <w:sz w:val="18"/>
          <w:szCs w:val="18"/>
        </w:rPr>
        <w:t>сновны</w:t>
      </w:r>
      <w:r w:rsidR="00810D46" w:rsidRPr="00AF656E">
        <w:rPr>
          <w:rFonts w:ascii="Arial" w:hAnsi="Arial" w:cs="Arial"/>
          <w:color w:val="000000"/>
          <w:spacing w:val="-2"/>
          <w:sz w:val="18"/>
          <w:szCs w:val="18"/>
          <w:lang w:val="ru-RU"/>
        </w:rPr>
        <w:t>х</w:t>
      </w:r>
      <w:r w:rsidR="00EE78A0" w:rsidRPr="00AF656E">
        <w:rPr>
          <w:rFonts w:ascii="Arial" w:hAnsi="Arial" w:cs="Arial"/>
          <w:color w:val="000000"/>
          <w:spacing w:val="-2"/>
          <w:sz w:val="18"/>
          <w:szCs w:val="18"/>
        </w:rPr>
        <w:t xml:space="preserve"> тип</w:t>
      </w:r>
      <w:r w:rsidR="00810D46" w:rsidRPr="00AF656E">
        <w:rPr>
          <w:rFonts w:ascii="Arial" w:hAnsi="Arial" w:cs="Arial"/>
          <w:color w:val="000000"/>
          <w:spacing w:val="-2"/>
          <w:sz w:val="18"/>
          <w:szCs w:val="18"/>
          <w:lang w:val="ru-RU"/>
        </w:rPr>
        <w:t>ов</w:t>
      </w:r>
      <w:r w:rsidR="00EE78A0" w:rsidRPr="00AF656E">
        <w:rPr>
          <w:rFonts w:ascii="Arial" w:hAnsi="Arial" w:cs="Arial"/>
          <w:color w:val="000000"/>
          <w:spacing w:val="-2"/>
          <w:sz w:val="18"/>
          <w:szCs w:val="18"/>
        </w:rPr>
        <w:t xml:space="preserve"> дорожно-транспортных происшествий и соответствующие им виды повреждений транспортного средства. Причинная связь между механическими повреждениями транспортного средства, его техническим состоянием и дорожно-транспортным происшествием. Модели и механизмы дорожно-транспортного происшествия, учитывающие обстоятельства, способствующие возникновению дорожно-транспортного происшествия, а также причинную связь между техническими повреждениями транспортного средства и событием происшествия. Следы, возникающие на транспортном средстве в результате дорожно-транспортного происшествия. Экспертный осмотр следов на транспортном средстве. </w:t>
      </w:r>
    </w:p>
    <w:p w:rsidR="00EE78A0" w:rsidRPr="008C4E93" w:rsidRDefault="00EE78A0" w:rsidP="008F7E0A">
      <w:pPr>
        <w:spacing w:line="233" w:lineRule="auto"/>
        <w:ind w:firstLine="567"/>
        <w:jc w:val="both"/>
        <w:rPr>
          <w:rFonts w:ascii="Arial" w:hAnsi="Arial" w:cs="Arial"/>
          <w:sz w:val="18"/>
          <w:szCs w:val="18"/>
          <w:lang w:val="ru-RU"/>
        </w:rPr>
      </w:pPr>
    </w:p>
    <w:p w:rsidR="00EE78A0" w:rsidRPr="00AF656E" w:rsidRDefault="009639D7" w:rsidP="008F7E0A">
      <w:pPr>
        <w:spacing w:line="233" w:lineRule="auto"/>
        <w:ind w:firstLine="567"/>
        <w:jc w:val="both"/>
        <w:rPr>
          <w:rFonts w:ascii="Arial" w:hAnsi="Arial" w:cs="Arial"/>
          <w:spacing w:val="-2"/>
          <w:sz w:val="18"/>
          <w:szCs w:val="18"/>
        </w:rPr>
      </w:pPr>
      <w:r w:rsidRPr="00AF656E">
        <w:rPr>
          <w:rFonts w:ascii="Arial" w:hAnsi="Arial" w:cs="Arial"/>
          <w:b/>
          <w:spacing w:val="-2"/>
          <w:sz w:val="18"/>
          <w:szCs w:val="18"/>
          <w:lang w:val="ru-RU"/>
        </w:rPr>
        <w:t>По т</w:t>
      </w:r>
      <w:r w:rsidR="00EE78A0" w:rsidRPr="00AF656E">
        <w:rPr>
          <w:rFonts w:ascii="Arial" w:hAnsi="Arial" w:cs="Arial"/>
          <w:b/>
          <w:spacing w:val="-2"/>
          <w:sz w:val="18"/>
          <w:szCs w:val="18"/>
        </w:rPr>
        <w:t>ем</w:t>
      </w:r>
      <w:r w:rsidRPr="00AF656E">
        <w:rPr>
          <w:rFonts w:ascii="Arial" w:hAnsi="Arial" w:cs="Arial"/>
          <w:b/>
          <w:spacing w:val="-2"/>
          <w:sz w:val="18"/>
          <w:szCs w:val="18"/>
          <w:lang w:val="ru-RU"/>
        </w:rPr>
        <w:t>е</w:t>
      </w:r>
      <w:r w:rsidR="00EE78A0" w:rsidRPr="00AF656E">
        <w:rPr>
          <w:rFonts w:ascii="Arial" w:hAnsi="Arial" w:cs="Arial"/>
          <w:b/>
          <w:spacing w:val="-2"/>
          <w:sz w:val="18"/>
          <w:szCs w:val="18"/>
        </w:rPr>
        <w:t> 13.</w:t>
      </w:r>
      <w:r w:rsidRPr="00AF656E">
        <w:rPr>
          <w:rFonts w:ascii="Arial" w:hAnsi="Arial" w:cs="Arial"/>
          <w:spacing w:val="-2"/>
          <w:sz w:val="18"/>
          <w:szCs w:val="18"/>
        </w:rPr>
        <w:t> </w:t>
      </w:r>
      <w:r w:rsidR="00810D46" w:rsidRPr="00AF656E">
        <w:rPr>
          <w:rFonts w:ascii="Arial" w:hAnsi="Arial" w:cs="Arial"/>
          <w:spacing w:val="-2"/>
          <w:sz w:val="18"/>
          <w:szCs w:val="18"/>
          <w:lang w:val="ru-RU"/>
        </w:rPr>
        <w:t>Изучение данной темы сводится к усвоению и практическому применению при производстве н</w:t>
      </w:r>
      <w:r w:rsidR="00810D46" w:rsidRPr="00AF656E">
        <w:rPr>
          <w:rFonts w:ascii="Arial" w:hAnsi="Arial" w:cs="Arial"/>
          <w:spacing w:val="-2"/>
          <w:sz w:val="18"/>
          <w:szCs w:val="18"/>
          <w:lang w:val="ru-RU"/>
        </w:rPr>
        <w:t>е</w:t>
      </w:r>
      <w:r w:rsidR="00810D46" w:rsidRPr="00AF656E">
        <w:rPr>
          <w:rFonts w:ascii="Arial" w:hAnsi="Arial" w:cs="Arial"/>
          <w:spacing w:val="-2"/>
          <w:sz w:val="18"/>
          <w:szCs w:val="18"/>
          <w:lang w:val="ru-RU"/>
        </w:rPr>
        <w:t xml:space="preserve">зависимой технической экспертизе </w:t>
      </w:r>
      <w:r w:rsidR="00810D46" w:rsidRPr="00AF656E">
        <w:rPr>
          <w:rFonts w:ascii="Arial" w:hAnsi="Arial" w:cs="Arial"/>
          <w:spacing w:val="-2"/>
          <w:sz w:val="18"/>
          <w:szCs w:val="18"/>
        </w:rPr>
        <w:t>Единой м</w:t>
      </w:r>
      <w:r w:rsidR="00EE78A0" w:rsidRPr="00AF656E">
        <w:rPr>
          <w:rFonts w:ascii="Arial" w:hAnsi="Arial" w:cs="Arial"/>
          <w:spacing w:val="-2"/>
          <w:sz w:val="18"/>
          <w:szCs w:val="18"/>
        </w:rPr>
        <w:t>етоди</w:t>
      </w:r>
      <w:r w:rsidR="00810D46" w:rsidRPr="00AF656E">
        <w:rPr>
          <w:rFonts w:ascii="Arial" w:hAnsi="Arial" w:cs="Arial"/>
          <w:spacing w:val="-2"/>
          <w:sz w:val="18"/>
          <w:szCs w:val="18"/>
          <w:lang w:val="ru-RU"/>
        </w:rPr>
        <w:t>ки</w:t>
      </w:r>
      <w:r w:rsidR="007E658C" w:rsidRPr="00AF656E">
        <w:rPr>
          <w:rFonts w:ascii="Arial" w:hAnsi="Arial" w:cs="Arial"/>
          <w:spacing w:val="-2"/>
          <w:sz w:val="18"/>
          <w:szCs w:val="18"/>
          <w:lang w:val="ru-RU"/>
        </w:rPr>
        <w:t xml:space="preserve"> определения </w:t>
      </w:r>
      <w:r w:rsidR="007E658C" w:rsidRPr="00AF656E">
        <w:rPr>
          <w:rFonts w:ascii="Arial" w:hAnsi="Arial" w:cs="Arial"/>
          <w:spacing w:val="-2"/>
          <w:sz w:val="18"/>
          <w:szCs w:val="18"/>
        </w:rPr>
        <w:t>размера расходов на восстановительный ремонт в отношении поврежденного транспортного средства</w:t>
      </w:r>
      <w:r w:rsidR="007E658C" w:rsidRPr="00AF656E">
        <w:rPr>
          <w:rFonts w:ascii="Arial" w:hAnsi="Arial" w:cs="Arial"/>
          <w:spacing w:val="-2"/>
          <w:sz w:val="18"/>
          <w:szCs w:val="18"/>
          <w:lang w:val="ru-RU"/>
        </w:rPr>
        <w:t xml:space="preserve">, утвержденной </w:t>
      </w:r>
      <w:r w:rsidR="007E658C" w:rsidRPr="00AF656E">
        <w:rPr>
          <w:rFonts w:ascii="Arial" w:hAnsi="Arial" w:cs="Arial"/>
          <w:spacing w:val="-2"/>
          <w:sz w:val="18"/>
          <w:szCs w:val="18"/>
        </w:rPr>
        <w:t>Положение</w:t>
      </w:r>
      <w:r w:rsidR="007E658C" w:rsidRPr="00AF656E">
        <w:rPr>
          <w:rFonts w:ascii="Arial" w:hAnsi="Arial" w:cs="Arial"/>
          <w:spacing w:val="-2"/>
          <w:sz w:val="18"/>
          <w:szCs w:val="18"/>
          <w:lang w:val="ru-RU"/>
        </w:rPr>
        <w:t>м</w:t>
      </w:r>
      <w:r w:rsidR="007E658C" w:rsidRPr="00AF656E">
        <w:rPr>
          <w:rFonts w:ascii="Arial" w:hAnsi="Arial" w:cs="Arial"/>
          <w:spacing w:val="-2"/>
          <w:sz w:val="18"/>
          <w:szCs w:val="18"/>
        </w:rPr>
        <w:t xml:space="preserve"> Банка России от 19 сентября 2014 года № 432-П</w:t>
      </w:r>
      <w:r w:rsidR="007E658C" w:rsidRPr="00AF656E">
        <w:rPr>
          <w:rFonts w:ascii="Arial" w:hAnsi="Arial" w:cs="Arial"/>
          <w:spacing w:val="-2"/>
          <w:sz w:val="18"/>
          <w:szCs w:val="18"/>
          <w:lang w:val="ru-RU"/>
        </w:rPr>
        <w:t xml:space="preserve"> и изучение </w:t>
      </w:r>
      <w:r w:rsidR="007E658C" w:rsidRPr="00AF656E">
        <w:rPr>
          <w:rFonts w:ascii="Arial" w:hAnsi="Arial" w:cs="Arial"/>
          <w:spacing w:val="-2"/>
          <w:sz w:val="18"/>
          <w:szCs w:val="18"/>
        </w:rPr>
        <w:t>Положени</w:t>
      </w:r>
      <w:r w:rsidR="007E658C" w:rsidRPr="00AF656E">
        <w:rPr>
          <w:rFonts w:ascii="Arial" w:hAnsi="Arial" w:cs="Arial"/>
          <w:spacing w:val="-2"/>
          <w:sz w:val="18"/>
          <w:szCs w:val="18"/>
          <w:lang w:val="ru-RU"/>
        </w:rPr>
        <w:t>я</w:t>
      </w:r>
      <w:r w:rsidR="007E658C" w:rsidRPr="00AF656E">
        <w:rPr>
          <w:rFonts w:ascii="Arial" w:hAnsi="Arial" w:cs="Arial"/>
          <w:spacing w:val="-2"/>
          <w:sz w:val="18"/>
          <w:szCs w:val="18"/>
        </w:rPr>
        <w:t xml:space="preserve"> Банка России от 19 сентября 2014 года № 433-П «О проведении независимой технической экспертизы транспортного средства».</w:t>
      </w:r>
      <w:r w:rsidR="007E658C" w:rsidRPr="00AF656E">
        <w:rPr>
          <w:rFonts w:ascii="Arial" w:hAnsi="Arial" w:cs="Arial"/>
          <w:spacing w:val="-2"/>
          <w:sz w:val="18"/>
          <w:szCs w:val="18"/>
          <w:lang w:val="ru-RU"/>
        </w:rPr>
        <w:t>О</w:t>
      </w:r>
      <w:r w:rsidR="00EE78A0" w:rsidRPr="00AF656E">
        <w:rPr>
          <w:rFonts w:ascii="Arial" w:hAnsi="Arial" w:cs="Arial"/>
          <w:spacing w:val="-2"/>
          <w:sz w:val="18"/>
          <w:szCs w:val="18"/>
        </w:rPr>
        <w:t xml:space="preserve">сновы и положения по установлению методов, технологий, объема и </w:t>
      </w:r>
      <w:r w:rsidRPr="00AF656E">
        <w:rPr>
          <w:rFonts w:ascii="Arial" w:hAnsi="Arial" w:cs="Arial"/>
          <w:spacing w:val="-2"/>
          <w:sz w:val="18"/>
          <w:szCs w:val="18"/>
        </w:rPr>
        <w:t>стоимости ремонта транспортного средства с учетом наличия,</w:t>
      </w:r>
      <w:r w:rsidR="00EE78A0" w:rsidRPr="00AF656E">
        <w:rPr>
          <w:rFonts w:ascii="Arial" w:hAnsi="Arial" w:cs="Arial"/>
          <w:spacing w:val="-2"/>
          <w:sz w:val="18"/>
          <w:szCs w:val="18"/>
        </w:rPr>
        <w:t xml:space="preserve"> и характ</w:t>
      </w:r>
      <w:r w:rsidRPr="00AF656E">
        <w:rPr>
          <w:rFonts w:ascii="Arial" w:hAnsi="Arial" w:cs="Arial"/>
          <w:spacing w:val="-2"/>
          <w:sz w:val="18"/>
          <w:szCs w:val="18"/>
        </w:rPr>
        <w:t>ера его технических повреждений;</w:t>
      </w:r>
      <w:r w:rsidR="00EE78A0" w:rsidRPr="00AF656E">
        <w:rPr>
          <w:rFonts w:ascii="Arial" w:hAnsi="Arial" w:cs="Arial"/>
          <w:color w:val="000000"/>
          <w:spacing w:val="-2"/>
          <w:sz w:val="18"/>
          <w:szCs w:val="18"/>
        </w:rPr>
        <w:t xml:space="preserve">Методы и организация работ по ремонту транспортных средств. Виды ремонта и классификация ремонтных воздействий. Технологические операции и пооперационные нормы времени. Выбор технологического оснащения для проведения работ по ремонту. Методы сбора, анализа и обработки статистической информации о ценах на запасные части, материалы и услуги по ремонту, а также другой статистической информации, необходимой для выполнения экспертизы. Методы расчета стоимости ремонта транспортного средства. </w:t>
      </w:r>
    </w:p>
    <w:p w:rsidR="00EE78A0" w:rsidRPr="008C4E93" w:rsidRDefault="009639D7" w:rsidP="008F7E0A">
      <w:pPr>
        <w:pStyle w:val="HTML"/>
        <w:shd w:val="clear" w:color="auto" w:fill="FFFFFF"/>
        <w:spacing w:line="233" w:lineRule="auto"/>
        <w:ind w:firstLine="567"/>
        <w:jc w:val="both"/>
        <w:rPr>
          <w:rFonts w:ascii="Arial" w:hAnsi="Arial" w:cs="Arial"/>
          <w:color w:val="000000"/>
          <w:sz w:val="18"/>
          <w:szCs w:val="18"/>
        </w:rPr>
      </w:pPr>
      <w:r w:rsidRPr="008C4E93">
        <w:rPr>
          <w:rFonts w:ascii="Arial" w:hAnsi="Arial" w:cs="Arial"/>
          <w:color w:val="000000"/>
          <w:sz w:val="18"/>
          <w:szCs w:val="18"/>
        </w:rPr>
        <w:t>Составление экспертного заключения по транспортному средству:</w:t>
      </w:r>
    </w:p>
    <w:p w:rsidR="00EE78A0" w:rsidRPr="008C4E93" w:rsidRDefault="00EE78A0" w:rsidP="008F7E0A">
      <w:pPr>
        <w:pStyle w:val="HTML"/>
        <w:shd w:val="clear" w:color="auto" w:fill="FFFFFF"/>
        <w:spacing w:line="233" w:lineRule="auto"/>
        <w:ind w:firstLine="567"/>
        <w:jc w:val="both"/>
        <w:rPr>
          <w:rFonts w:ascii="Arial" w:hAnsi="Arial" w:cs="Arial"/>
          <w:color w:val="000000"/>
          <w:sz w:val="18"/>
          <w:szCs w:val="18"/>
        </w:rPr>
      </w:pPr>
      <w:r w:rsidRPr="008C4E93">
        <w:rPr>
          <w:rFonts w:ascii="Arial" w:hAnsi="Arial" w:cs="Arial"/>
          <w:color w:val="000000"/>
          <w:sz w:val="18"/>
          <w:szCs w:val="18"/>
        </w:rPr>
        <w:t xml:space="preserve">- Использование справочников с ценовой информацией для расчета стоимости ремонта. </w:t>
      </w:r>
    </w:p>
    <w:p w:rsidR="00EE78A0" w:rsidRPr="008C4E93" w:rsidRDefault="00EE78A0" w:rsidP="008F7E0A">
      <w:pPr>
        <w:pStyle w:val="HTML"/>
        <w:shd w:val="clear" w:color="auto" w:fill="FFFFFF"/>
        <w:spacing w:line="233" w:lineRule="auto"/>
        <w:ind w:firstLine="567"/>
        <w:jc w:val="both"/>
        <w:rPr>
          <w:rFonts w:ascii="Arial" w:hAnsi="Arial" w:cs="Arial"/>
          <w:color w:val="000000"/>
          <w:sz w:val="18"/>
          <w:szCs w:val="18"/>
        </w:rPr>
      </w:pPr>
      <w:r w:rsidRPr="008C4E93">
        <w:rPr>
          <w:rFonts w:ascii="Arial" w:hAnsi="Arial" w:cs="Arial"/>
          <w:color w:val="000000"/>
          <w:sz w:val="18"/>
          <w:szCs w:val="18"/>
        </w:rPr>
        <w:t>- Проведение сбора и обработки статистической информации по товарным рынкам запасных частей и м</w:t>
      </w:r>
      <w:r w:rsidRPr="008C4E93">
        <w:rPr>
          <w:rFonts w:ascii="Arial" w:hAnsi="Arial" w:cs="Arial"/>
          <w:color w:val="000000"/>
          <w:sz w:val="18"/>
          <w:szCs w:val="18"/>
        </w:rPr>
        <w:t>а</w:t>
      </w:r>
      <w:r w:rsidRPr="008C4E93">
        <w:rPr>
          <w:rFonts w:ascii="Arial" w:hAnsi="Arial" w:cs="Arial"/>
          <w:color w:val="000000"/>
          <w:sz w:val="18"/>
          <w:szCs w:val="18"/>
        </w:rPr>
        <w:t>териалов, услуг по ремонту транспортных средств.</w:t>
      </w:r>
    </w:p>
    <w:p w:rsidR="00EE78A0" w:rsidRPr="008C4E93" w:rsidRDefault="00EE78A0" w:rsidP="008F7E0A">
      <w:pPr>
        <w:pStyle w:val="HTML"/>
        <w:shd w:val="clear" w:color="auto" w:fill="FFFFFF"/>
        <w:spacing w:line="233" w:lineRule="auto"/>
        <w:ind w:firstLine="567"/>
        <w:jc w:val="both"/>
        <w:rPr>
          <w:rFonts w:ascii="Arial" w:hAnsi="Arial" w:cs="Arial"/>
          <w:color w:val="000000"/>
          <w:sz w:val="18"/>
          <w:szCs w:val="18"/>
        </w:rPr>
      </w:pPr>
      <w:r w:rsidRPr="008C4E93">
        <w:rPr>
          <w:rFonts w:ascii="Arial" w:hAnsi="Arial" w:cs="Arial"/>
          <w:color w:val="000000"/>
          <w:sz w:val="18"/>
          <w:szCs w:val="18"/>
        </w:rPr>
        <w:t xml:space="preserve">- Проведение расчетов стоимости ремонта, поврежденного транспортного средства. </w:t>
      </w:r>
    </w:p>
    <w:p w:rsidR="00EE78A0" w:rsidRPr="008C4E93" w:rsidRDefault="00EE78A0" w:rsidP="008F7E0A">
      <w:pPr>
        <w:spacing w:line="233" w:lineRule="auto"/>
        <w:ind w:firstLine="567"/>
        <w:jc w:val="both"/>
        <w:rPr>
          <w:rFonts w:ascii="Arial" w:hAnsi="Arial" w:cs="Arial"/>
          <w:sz w:val="18"/>
          <w:szCs w:val="18"/>
        </w:rPr>
      </w:pPr>
    </w:p>
    <w:p w:rsidR="00EE78A0" w:rsidRPr="008C4E93" w:rsidRDefault="009639D7" w:rsidP="008F7E0A">
      <w:pPr>
        <w:spacing w:line="233" w:lineRule="auto"/>
        <w:ind w:firstLine="567"/>
        <w:jc w:val="both"/>
        <w:rPr>
          <w:rFonts w:ascii="Arial" w:hAnsi="Arial" w:cs="Arial"/>
          <w:sz w:val="18"/>
          <w:szCs w:val="18"/>
        </w:rPr>
      </w:pPr>
      <w:r w:rsidRPr="008C4E93">
        <w:rPr>
          <w:rFonts w:ascii="Arial" w:hAnsi="Arial" w:cs="Arial"/>
          <w:b/>
          <w:sz w:val="18"/>
          <w:szCs w:val="18"/>
          <w:lang w:val="ru-RU"/>
        </w:rPr>
        <w:t>По т</w:t>
      </w:r>
      <w:r w:rsidR="00EE78A0" w:rsidRPr="008C4E93">
        <w:rPr>
          <w:rFonts w:ascii="Arial" w:hAnsi="Arial" w:cs="Arial"/>
          <w:b/>
          <w:sz w:val="18"/>
          <w:szCs w:val="18"/>
        </w:rPr>
        <w:t>ем</w:t>
      </w:r>
      <w:r w:rsidRPr="008C4E93">
        <w:rPr>
          <w:rFonts w:ascii="Arial" w:hAnsi="Arial" w:cs="Arial"/>
          <w:b/>
          <w:sz w:val="18"/>
          <w:szCs w:val="18"/>
          <w:lang w:val="ru-RU"/>
        </w:rPr>
        <w:t>е</w:t>
      </w:r>
      <w:r w:rsidR="00EE78A0" w:rsidRPr="008C4E93">
        <w:rPr>
          <w:rFonts w:ascii="Arial" w:hAnsi="Arial" w:cs="Arial"/>
          <w:b/>
          <w:sz w:val="18"/>
          <w:szCs w:val="18"/>
        </w:rPr>
        <w:t> 14.</w:t>
      </w:r>
      <w:r w:rsidR="007E658C" w:rsidRPr="008C4E93">
        <w:rPr>
          <w:rFonts w:ascii="Arial" w:hAnsi="Arial" w:cs="Arial"/>
          <w:sz w:val="18"/>
          <w:szCs w:val="18"/>
          <w:lang w:val="ru-RU"/>
        </w:rPr>
        <w:t>При изучении темы о</w:t>
      </w:r>
      <w:r w:rsidR="00EE78A0" w:rsidRPr="008C4E93">
        <w:rPr>
          <w:rFonts w:ascii="Arial" w:hAnsi="Arial" w:cs="Arial"/>
          <w:sz w:val="18"/>
          <w:szCs w:val="18"/>
        </w:rPr>
        <w:t>рганизация</w:t>
      </w:r>
      <w:r w:rsidR="007E658C" w:rsidRPr="008C4E93">
        <w:rPr>
          <w:rFonts w:ascii="Arial" w:hAnsi="Arial" w:cs="Arial"/>
          <w:sz w:val="18"/>
          <w:szCs w:val="18"/>
          <w:lang w:val="ru-RU"/>
        </w:rPr>
        <w:t>и</w:t>
      </w:r>
      <w:r w:rsidR="00EE78A0" w:rsidRPr="008C4E93">
        <w:rPr>
          <w:rFonts w:ascii="Arial" w:hAnsi="Arial" w:cs="Arial"/>
          <w:sz w:val="18"/>
          <w:szCs w:val="18"/>
        </w:rPr>
        <w:t xml:space="preserve"> и проведени</w:t>
      </w:r>
      <w:r w:rsidR="007E658C" w:rsidRPr="008C4E93">
        <w:rPr>
          <w:rFonts w:ascii="Arial" w:hAnsi="Arial" w:cs="Arial"/>
          <w:sz w:val="18"/>
          <w:szCs w:val="18"/>
          <w:lang w:val="ru-RU"/>
        </w:rPr>
        <w:t>я</w:t>
      </w:r>
      <w:r w:rsidR="00EE78A0" w:rsidRPr="008C4E93">
        <w:rPr>
          <w:rFonts w:ascii="Arial" w:hAnsi="Arial" w:cs="Arial"/>
          <w:sz w:val="18"/>
          <w:szCs w:val="18"/>
        </w:rPr>
        <w:t xml:space="preserve"> независимой технической эк</w:t>
      </w:r>
      <w:r w:rsidR="00D255EE" w:rsidRPr="008C4E93">
        <w:rPr>
          <w:rFonts w:ascii="Arial" w:hAnsi="Arial" w:cs="Arial"/>
          <w:sz w:val="18"/>
          <w:szCs w:val="18"/>
        </w:rPr>
        <w:t>спертизы транспортного средства</w:t>
      </w:r>
      <w:r w:rsidR="007E658C" w:rsidRPr="008C4E93">
        <w:rPr>
          <w:rFonts w:ascii="Arial" w:hAnsi="Arial" w:cs="Arial"/>
          <w:sz w:val="18"/>
          <w:szCs w:val="18"/>
          <w:lang w:val="ru-RU"/>
        </w:rPr>
        <w:t xml:space="preserve">необходимо уделить особое внимание изучению </w:t>
      </w:r>
      <w:r w:rsidR="007E658C" w:rsidRPr="008C4E93">
        <w:rPr>
          <w:rFonts w:ascii="Arial" w:hAnsi="Arial" w:cs="Arial"/>
          <w:sz w:val="18"/>
          <w:szCs w:val="18"/>
        </w:rPr>
        <w:t>Положени</w:t>
      </w:r>
      <w:r w:rsidR="007E658C" w:rsidRPr="008C4E93">
        <w:rPr>
          <w:rFonts w:ascii="Arial" w:hAnsi="Arial" w:cs="Arial"/>
          <w:sz w:val="18"/>
          <w:szCs w:val="18"/>
          <w:lang w:val="ru-RU"/>
        </w:rPr>
        <w:t>я</w:t>
      </w:r>
      <w:r w:rsidR="007E658C" w:rsidRPr="008C4E93">
        <w:rPr>
          <w:rFonts w:ascii="Arial" w:hAnsi="Arial" w:cs="Arial"/>
          <w:sz w:val="18"/>
          <w:szCs w:val="18"/>
        </w:rPr>
        <w:t xml:space="preserve"> Банка России от 19 сентября 2014 года № 433-П «О проведении независимой технической экспертизы транспортного средства»; </w:t>
      </w:r>
      <w:r w:rsidR="00D255EE" w:rsidRPr="008C4E93">
        <w:rPr>
          <w:rFonts w:ascii="Arial" w:hAnsi="Arial" w:cs="Arial"/>
          <w:sz w:val="18"/>
          <w:szCs w:val="18"/>
          <w:lang w:val="ru-RU"/>
        </w:rPr>
        <w:t>о</w:t>
      </w:r>
      <w:r w:rsidR="00EE78A0" w:rsidRPr="008C4E93">
        <w:rPr>
          <w:rFonts w:ascii="Arial" w:hAnsi="Arial" w:cs="Arial"/>
          <w:color w:val="000000"/>
          <w:sz w:val="18"/>
          <w:szCs w:val="18"/>
        </w:rPr>
        <w:t>снов</w:t>
      </w:r>
      <w:r w:rsidR="007E658C" w:rsidRPr="008C4E93">
        <w:rPr>
          <w:rFonts w:ascii="Arial" w:hAnsi="Arial" w:cs="Arial"/>
          <w:color w:val="000000"/>
          <w:sz w:val="18"/>
          <w:szCs w:val="18"/>
          <w:lang w:val="ru-RU"/>
        </w:rPr>
        <w:t>ам</w:t>
      </w:r>
      <w:r w:rsidR="00EE78A0" w:rsidRPr="008C4E93">
        <w:rPr>
          <w:rFonts w:ascii="Arial" w:hAnsi="Arial" w:cs="Arial"/>
          <w:color w:val="000000"/>
          <w:sz w:val="18"/>
          <w:szCs w:val="18"/>
        </w:rPr>
        <w:t xml:space="preserve"> деловой этики общения с заказчиком независимой технической экспертизы</w:t>
      </w:r>
      <w:r w:rsidR="007E658C" w:rsidRPr="008C4E93">
        <w:rPr>
          <w:rFonts w:ascii="Arial" w:hAnsi="Arial" w:cs="Arial"/>
          <w:color w:val="000000"/>
          <w:sz w:val="18"/>
          <w:szCs w:val="18"/>
          <w:lang w:val="ru-RU"/>
        </w:rPr>
        <w:t>;о</w:t>
      </w:r>
      <w:r w:rsidR="00EE78A0" w:rsidRPr="008C4E93">
        <w:rPr>
          <w:rFonts w:ascii="Arial" w:hAnsi="Arial" w:cs="Arial"/>
          <w:color w:val="000000"/>
          <w:sz w:val="18"/>
          <w:szCs w:val="18"/>
        </w:rPr>
        <w:t>рганизаци</w:t>
      </w:r>
      <w:r w:rsidR="007E658C" w:rsidRPr="008C4E93">
        <w:rPr>
          <w:rFonts w:ascii="Arial" w:hAnsi="Arial" w:cs="Arial"/>
          <w:color w:val="000000"/>
          <w:sz w:val="18"/>
          <w:szCs w:val="18"/>
          <w:lang w:val="ru-RU"/>
        </w:rPr>
        <w:t>и</w:t>
      </w:r>
      <w:r w:rsidR="00EE78A0" w:rsidRPr="008C4E93">
        <w:rPr>
          <w:rFonts w:ascii="Arial" w:hAnsi="Arial" w:cs="Arial"/>
          <w:color w:val="000000"/>
          <w:sz w:val="18"/>
          <w:szCs w:val="18"/>
        </w:rPr>
        <w:t xml:space="preserve"> приема заказов, проведени</w:t>
      </w:r>
      <w:r w:rsidR="007E658C" w:rsidRPr="008C4E93">
        <w:rPr>
          <w:rFonts w:ascii="Arial" w:hAnsi="Arial" w:cs="Arial"/>
          <w:color w:val="000000"/>
          <w:sz w:val="18"/>
          <w:szCs w:val="18"/>
          <w:lang w:val="ru-RU"/>
        </w:rPr>
        <w:t>я</w:t>
      </w:r>
      <w:r w:rsidR="00EE78A0" w:rsidRPr="008C4E93">
        <w:rPr>
          <w:rFonts w:ascii="Arial" w:hAnsi="Arial" w:cs="Arial"/>
          <w:color w:val="000000"/>
          <w:sz w:val="18"/>
          <w:szCs w:val="18"/>
        </w:rPr>
        <w:t xml:space="preserve"> переговоров с заказчиками, оформление договора на проведение независимой технической экспертизы. Проведение независимой технической экспертизы в соответствии с нормативно-технической, инструктивно-методической и иной документацией. </w:t>
      </w:r>
      <w:r w:rsidR="007E658C" w:rsidRPr="008C4E93">
        <w:rPr>
          <w:rFonts w:ascii="Arial" w:hAnsi="Arial" w:cs="Arial"/>
          <w:color w:val="000000"/>
          <w:sz w:val="18"/>
          <w:szCs w:val="18"/>
          <w:lang w:val="ru-RU"/>
        </w:rPr>
        <w:t>Обратить внимание на т</w:t>
      </w:r>
      <w:r w:rsidR="00EE78A0" w:rsidRPr="008C4E93">
        <w:rPr>
          <w:rFonts w:ascii="Arial" w:hAnsi="Arial" w:cs="Arial"/>
          <w:color w:val="000000"/>
          <w:sz w:val="18"/>
          <w:szCs w:val="18"/>
        </w:rPr>
        <w:t>ипов</w:t>
      </w:r>
      <w:r w:rsidR="007E658C" w:rsidRPr="008C4E93">
        <w:rPr>
          <w:rFonts w:ascii="Arial" w:hAnsi="Arial" w:cs="Arial"/>
          <w:color w:val="000000"/>
          <w:sz w:val="18"/>
          <w:szCs w:val="18"/>
          <w:lang w:val="ru-RU"/>
        </w:rPr>
        <w:t>ую</w:t>
      </w:r>
      <w:r w:rsidR="00EE78A0" w:rsidRPr="008C4E93">
        <w:rPr>
          <w:rFonts w:ascii="Arial" w:hAnsi="Arial" w:cs="Arial"/>
          <w:color w:val="000000"/>
          <w:sz w:val="18"/>
          <w:szCs w:val="18"/>
        </w:rPr>
        <w:t xml:space="preserve"> форм</w:t>
      </w:r>
      <w:r w:rsidR="007E658C" w:rsidRPr="008C4E93">
        <w:rPr>
          <w:rFonts w:ascii="Arial" w:hAnsi="Arial" w:cs="Arial"/>
          <w:color w:val="000000"/>
          <w:sz w:val="18"/>
          <w:szCs w:val="18"/>
          <w:lang w:val="ru-RU"/>
        </w:rPr>
        <w:t>у</w:t>
      </w:r>
      <w:r w:rsidR="00EE78A0" w:rsidRPr="008C4E93">
        <w:rPr>
          <w:rFonts w:ascii="Arial" w:hAnsi="Arial" w:cs="Arial"/>
          <w:color w:val="000000"/>
          <w:sz w:val="18"/>
          <w:szCs w:val="18"/>
        </w:rPr>
        <w:t xml:space="preserve"> договора на проведение независимой технической   экспертизы транспортного средства и экспертного заключения. Консультирование заказчиков по вопросам, связанным с проведением экспертизы.                                        </w:t>
      </w:r>
    </w:p>
    <w:p w:rsidR="00EE78A0" w:rsidRPr="008C4E93" w:rsidRDefault="00EE78A0" w:rsidP="008F7E0A">
      <w:pPr>
        <w:pStyle w:val="HTML"/>
        <w:shd w:val="clear" w:color="auto" w:fill="FFFFFF"/>
        <w:spacing w:line="233" w:lineRule="auto"/>
        <w:ind w:firstLine="567"/>
        <w:jc w:val="both"/>
        <w:rPr>
          <w:rFonts w:ascii="Arial" w:hAnsi="Arial" w:cs="Arial"/>
          <w:color w:val="000000"/>
          <w:sz w:val="18"/>
          <w:szCs w:val="18"/>
        </w:rPr>
      </w:pPr>
      <w:r w:rsidRPr="008C4E93">
        <w:rPr>
          <w:rFonts w:ascii="Arial" w:hAnsi="Arial" w:cs="Arial"/>
          <w:color w:val="000000"/>
          <w:sz w:val="18"/>
          <w:szCs w:val="18"/>
        </w:rPr>
        <w:t xml:space="preserve">Практикум: </w:t>
      </w:r>
    </w:p>
    <w:p w:rsidR="00EE78A0" w:rsidRPr="008C4E93" w:rsidRDefault="00D255EE" w:rsidP="008F7E0A">
      <w:pPr>
        <w:pStyle w:val="HTML"/>
        <w:shd w:val="clear" w:color="auto" w:fill="FFFFFF"/>
        <w:spacing w:line="233" w:lineRule="auto"/>
        <w:ind w:firstLine="567"/>
        <w:jc w:val="both"/>
        <w:rPr>
          <w:rFonts w:ascii="Arial" w:hAnsi="Arial" w:cs="Arial"/>
          <w:color w:val="000000"/>
          <w:sz w:val="18"/>
          <w:szCs w:val="18"/>
        </w:rPr>
      </w:pPr>
      <w:r w:rsidRPr="008C4E93">
        <w:rPr>
          <w:rFonts w:ascii="Arial" w:hAnsi="Arial" w:cs="Arial"/>
          <w:color w:val="000000"/>
          <w:sz w:val="18"/>
          <w:szCs w:val="18"/>
        </w:rPr>
        <w:t>Способностьк</w:t>
      </w:r>
      <w:r w:rsidR="00EE78A0" w:rsidRPr="008C4E93">
        <w:rPr>
          <w:rFonts w:ascii="Arial" w:hAnsi="Arial" w:cs="Arial"/>
          <w:color w:val="000000"/>
          <w:sz w:val="18"/>
          <w:szCs w:val="18"/>
        </w:rPr>
        <w:t>онсультирова</w:t>
      </w:r>
      <w:r w:rsidRPr="008C4E93">
        <w:rPr>
          <w:rFonts w:ascii="Arial" w:hAnsi="Arial" w:cs="Arial"/>
          <w:color w:val="000000"/>
          <w:sz w:val="18"/>
          <w:szCs w:val="18"/>
        </w:rPr>
        <w:t>ть</w:t>
      </w:r>
      <w:r w:rsidR="00EE78A0" w:rsidRPr="008C4E93">
        <w:rPr>
          <w:rFonts w:ascii="Arial" w:hAnsi="Arial" w:cs="Arial"/>
          <w:color w:val="000000"/>
          <w:sz w:val="18"/>
          <w:szCs w:val="18"/>
        </w:rPr>
        <w:t xml:space="preserve"> заказчиков по вопросам, связанным с проведением экспертизы. Составл</w:t>
      </w:r>
      <w:r w:rsidR="00EE78A0" w:rsidRPr="008C4E93">
        <w:rPr>
          <w:rFonts w:ascii="Arial" w:hAnsi="Arial" w:cs="Arial"/>
          <w:color w:val="000000"/>
          <w:sz w:val="18"/>
          <w:szCs w:val="18"/>
        </w:rPr>
        <w:t>е</w:t>
      </w:r>
      <w:r w:rsidR="00EE78A0" w:rsidRPr="008C4E93">
        <w:rPr>
          <w:rFonts w:ascii="Arial" w:hAnsi="Arial" w:cs="Arial"/>
          <w:color w:val="000000"/>
          <w:sz w:val="18"/>
          <w:szCs w:val="18"/>
        </w:rPr>
        <w:t>ние в письменной форме экспертного заключения, в том числе с использованием</w:t>
      </w:r>
      <w:r w:rsidRPr="008C4E93">
        <w:rPr>
          <w:rFonts w:ascii="Arial" w:hAnsi="Arial" w:cs="Arial"/>
          <w:color w:val="000000"/>
          <w:sz w:val="18"/>
          <w:szCs w:val="18"/>
        </w:rPr>
        <w:t xml:space="preserve"> средств вычислительной те</w:t>
      </w:r>
      <w:r w:rsidRPr="008C4E93">
        <w:rPr>
          <w:rFonts w:ascii="Arial" w:hAnsi="Arial" w:cs="Arial"/>
          <w:color w:val="000000"/>
          <w:sz w:val="18"/>
          <w:szCs w:val="18"/>
        </w:rPr>
        <w:t>х</w:t>
      </w:r>
      <w:r w:rsidRPr="008C4E93">
        <w:rPr>
          <w:rFonts w:ascii="Arial" w:hAnsi="Arial" w:cs="Arial"/>
          <w:color w:val="000000"/>
          <w:sz w:val="18"/>
          <w:szCs w:val="18"/>
        </w:rPr>
        <w:t xml:space="preserve">ники в </w:t>
      </w:r>
      <w:r w:rsidR="00EE78A0" w:rsidRPr="008C4E93">
        <w:rPr>
          <w:rFonts w:ascii="Arial" w:hAnsi="Arial" w:cs="Arial"/>
          <w:color w:val="000000"/>
          <w:sz w:val="18"/>
          <w:szCs w:val="18"/>
        </w:rPr>
        <w:t>соответстви</w:t>
      </w:r>
      <w:r w:rsidRPr="008C4E93">
        <w:rPr>
          <w:rFonts w:ascii="Arial" w:hAnsi="Arial" w:cs="Arial"/>
          <w:color w:val="000000"/>
          <w:sz w:val="18"/>
          <w:szCs w:val="18"/>
        </w:rPr>
        <w:t>и с</w:t>
      </w:r>
      <w:r w:rsidR="00EE78A0" w:rsidRPr="008C4E93">
        <w:rPr>
          <w:rFonts w:ascii="Arial" w:hAnsi="Arial" w:cs="Arial"/>
          <w:color w:val="000000"/>
          <w:sz w:val="18"/>
          <w:szCs w:val="18"/>
        </w:rPr>
        <w:t xml:space="preserve"> нормативной, методической и организационно-технологической документации</w:t>
      </w:r>
    </w:p>
    <w:sectPr w:rsidR="00EE78A0" w:rsidRPr="008C4E93" w:rsidSect="008C4E93">
      <w:footerReference w:type="default" r:id="rId17"/>
      <w:endnotePr>
        <w:numFmt w:val="decimal"/>
      </w:endnotePr>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78EF" w:rsidRDefault="005378EF" w:rsidP="00065523">
      <w:r>
        <w:separator/>
      </w:r>
    </w:p>
  </w:endnote>
  <w:endnote w:type="continuationSeparator" w:id="1">
    <w:p w:rsidR="005378EF" w:rsidRDefault="005378EF" w:rsidP="000655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9647825"/>
      <w:docPartObj>
        <w:docPartGallery w:val="Page Numbers (Bottom of Page)"/>
        <w:docPartUnique/>
      </w:docPartObj>
    </w:sdtPr>
    <w:sdtContent>
      <w:p w:rsidR="008C4E93" w:rsidRDefault="000817D9">
        <w:pPr>
          <w:pStyle w:val="af6"/>
          <w:jc w:val="center"/>
        </w:pPr>
        <w:r w:rsidRPr="008C4E93">
          <w:rPr>
            <w:rFonts w:ascii="Arial" w:hAnsi="Arial" w:cs="Arial"/>
            <w:b/>
          </w:rPr>
          <w:fldChar w:fldCharType="begin"/>
        </w:r>
        <w:r w:rsidR="008C4E93" w:rsidRPr="008C4E93">
          <w:rPr>
            <w:rFonts w:ascii="Arial" w:hAnsi="Arial" w:cs="Arial"/>
            <w:b/>
          </w:rPr>
          <w:instrText>PAGE   \* MERGEFORMAT</w:instrText>
        </w:r>
        <w:r w:rsidRPr="008C4E93">
          <w:rPr>
            <w:rFonts w:ascii="Arial" w:hAnsi="Arial" w:cs="Arial"/>
            <w:b/>
          </w:rPr>
          <w:fldChar w:fldCharType="separate"/>
        </w:r>
        <w:r w:rsidR="00E47CB6" w:rsidRPr="00E47CB6">
          <w:rPr>
            <w:rFonts w:ascii="Arial" w:hAnsi="Arial" w:cs="Arial"/>
            <w:b/>
            <w:noProof/>
            <w:lang w:val="ru-RU"/>
          </w:rPr>
          <w:t>2</w:t>
        </w:r>
        <w:r w:rsidRPr="008C4E93">
          <w:rPr>
            <w:rFonts w:ascii="Arial" w:hAnsi="Arial" w:cs="Arial"/>
            <w:b/>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78EF" w:rsidRDefault="005378EF" w:rsidP="00065523">
      <w:r>
        <w:separator/>
      </w:r>
    </w:p>
  </w:footnote>
  <w:footnote w:type="continuationSeparator" w:id="1">
    <w:p w:rsidR="005378EF" w:rsidRDefault="005378EF" w:rsidP="00065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C45A6"/>
    <w:multiLevelType w:val="hybridMultilevel"/>
    <w:tmpl w:val="6E4E0A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E334A6C"/>
    <w:multiLevelType w:val="hybridMultilevel"/>
    <w:tmpl w:val="89807A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F4A22B9"/>
    <w:multiLevelType w:val="multilevel"/>
    <w:tmpl w:val="89DC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C72FA9"/>
    <w:multiLevelType w:val="hybridMultilevel"/>
    <w:tmpl w:val="73C25A28"/>
    <w:lvl w:ilvl="0" w:tplc="37169F3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451372F"/>
    <w:multiLevelType w:val="hybridMultilevel"/>
    <w:tmpl w:val="8A101D8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3D57729E"/>
    <w:multiLevelType w:val="hybridMultilevel"/>
    <w:tmpl w:val="F5A689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4F6C2E04"/>
    <w:multiLevelType w:val="hybridMultilevel"/>
    <w:tmpl w:val="AC42D7BC"/>
    <w:lvl w:ilvl="0" w:tplc="F1D893B4">
      <w:start w:val="1"/>
      <w:numFmt w:val="decimal"/>
      <w:lvlText w:val="%1."/>
      <w:lvlJc w:val="left"/>
      <w:pPr>
        <w:tabs>
          <w:tab w:val="num" w:pos="1446"/>
        </w:tabs>
        <w:ind w:firstLine="851"/>
      </w:pPr>
      <w:rPr>
        <w:rFonts w:cs="Times New Roman" w:hint="default"/>
      </w:rPr>
    </w:lvl>
    <w:lvl w:ilvl="1" w:tplc="04190019" w:tentative="1">
      <w:start w:val="1"/>
      <w:numFmt w:val="lowerLetter"/>
      <w:lvlText w:val="%2."/>
      <w:lvlJc w:val="left"/>
      <w:pPr>
        <w:tabs>
          <w:tab w:val="num" w:pos="589"/>
        </w:tabs>
        <w:ind w:left="589" w:hanging="360"/>
      </w:pPr>
      <w:rPr>
        <w:rFonts w:cs="Times New Roman"/>
      </w:rPr>
    </w:lvl>
    <w:lvl w:ilvl="2" w:tplc="0419001B" w:tentative="1">
      <w:start w:val="1"/>
      <w:numFmt w:val="lowerRoman"/>
      <w:lvlText w:val="%3."/>
      <w:lvlJc w:val="right"/>
      <w:pPr>
        <w:tabs>
          <w:tab w:val="num" w:pos="1309"/>
        </w:tabs>
        <w:ind w:left="1309" w:hanging="180"/>
      </w:pPr>
      <w:rPr>
        <w:rFonts w:cs="Times New Roman"/>
      </w:rPr>
    </w:lvl>
    <w:lvl w:ilvl="3" w:tplc="0419000F" w:tentative="1">
      <w:start w:val="1"/>
      <w:numFmt w:val="decimal"/>
      <w:lvlText w:val="%4."/>
      <w:lvlJc w:val="left"/>
      <w:pPr>
        <w:tabs>
          <w:tab w:val="num" w:pos="2029"/>
        </w:tabs>
        <w:ind w:left="2029" w:hanging="360"/>
      </w:pPr>
      <w:rPr>
        <w:rFonts w:cs="Times New Roman"/>
      </w:rPr>
    </w:lvl>
    <w:lvl w:ilvl="4" w:tplc="04190019" w:tentative="1">
      <w:start w:val="1"/>
      <w:numFmt w:val="lowerLetter"/>
      <w:lvlText w:val="%5."/>
      <w:lvlJc w:val="left"/>
      <w:pPr>
        <w:tabs>
          <w:tab w:val="num" w:pos="2749"/>
        </w:tabs>
        <w:ind w:left="2749" w:hanging="360"/>
      </w:pPr>
      <w:rPr>
        <w:rFonts w:cs="Times New Roman"/>
      </w:rPr>
    </w:lvl>
    <w:lvl w:ilvl="5" w:tplc="0419001B" w:tentative="1">
      <w:start w:val="1"/>
      <w:numFmt w:val="lowerRoman"/>
      <w:lvlText w:val="%6."/>
      <w:lvlJc w:val="right"/>
      <w:pPr>
        <w:tabs>
          <w:tab w:val="num" w:pos="3469"/>
        </w:tabs>
        <w:ind w:left="3469" w:hanging="180"/>
      </w:pPr>
      <w:rPr>
        <w:rFonts w:cs="Times New Roman"/>
      </w:rPr>
    </w:lvl>
    <w:lvl w:ilvl="6" w:tplc="0419000F" w:tentative="1">
      <w:start w:val="1"/>
      <w:numFmt w:val="decimal"/>
      <w:lvlText w:val="%7."/>
      <w:lvlJc w:val="left"/>
      <w:pPr>
        <w:tabs>
          <w:tab w:val="num" w:pos="4189"/>
        </w:tabs>
        <w:ind w:left="4189" w:hanging="360"/>
      </w:pPr>
      <w:rPr>
        <w:rFonts w:cs="Times New Roman"/>
      </w:rPr>
    </w:lvl>
    <w:lvl w:ilvl="7" w:tplc="04190019" w:tentative="1">
      <w:start w:val="1"/>
      <w:numFmt w:val="lowerLetter"/>
      <w:lvlText w:val="%8."/>
      <w:lvlJc w:val="left"/>
      <w:pPr>
        <w:tabs>
          <w:tab w:val="num" w:pos="4909"/>
        </w:tabs>
        <w:ind w:left="4909" w:hanging="360"/>
      </w:pPr>
      <w:rPr>
        <w:rFonts w:cs="Times New Roman"/>
      </w:rPr>
    </w:lvl>
    <w:lvl w:ilvl="8" w:tplc="0419001B" w:tentative="1">
      <w:start w:val="1"/>
      <w:numFmt w:val="lowerRoman"/>
      <w:lvlText w:val="%9."/>
      <w:lvlJc w:val="right"/>
      <w:pPr>
        <w:tabs>
          <w:tab w:val="num" w:pos="5629"/>
        </w:tabs>
        <w:ind w:left="5629" w:hanging="180"/>
      </w:pPr>
      <w:rPr>
        <w:rFonts w:cs="Times New Roman"/>
      </w:rPr>
    </w:lvl>
  </w:abstractNum>
  <w:abstractNum w:abstractNumId="7">
    <w:nsid w:val="5FBE4C69"/>
    <w:multiLevelType w:val="hybridMultilevel"/>
    <w:tmpl w:val="34FAAC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663D6CBD"/>
    <w:multiLevelType w:val="hybridMultilevel"/>
    <w:tmpl w:val="73C25A28"/>
    <w:lvl w:ilvl="0" w:tplc="37169F30">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32117EA"/>
    <w:multiLevelType w:val="hybridMultilevel"/>
    <w:tmpl w:val="6694CB92"/>
    <w:lvl w:ilvl="0" w:tplc="290AE39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D42337C"/>
    <w:multiLevelType w:val="hybridMultilevel"/>
    <w:tmpl w:val="359AA4A4"/>
    <w:lvl w:ilvl="0" w:tplc="D682B74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7"/>
  </w:num>
  <w:num w:numId="3">
    <w:abstractNumId w:val="5"/>
  </w:num>
  <w:num w:numId="4">
    <w:abstractNumId w:val="1"/>
  </w:num>
  <w:num w:numId="5">
    <w:abstractNumId w:val="4"/>
  </w:num>
  <w:num w:numId="6">
    <w:abstractNumId w:val="2"/>
  </w:num>
  <w:num w:numId="7">
    <w:abstractNumId w:val="8"/>
  </w:num>
  <w:num w:numId="8">
    <w:abstractNumId w:val="9"/>
  </w:num>
  <w:num w:numId="9">
    <w:abstractNumId w:val="3"/>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B65352"/>
    <w:rsid w:val="00001142"/>
    <w:rsid w:val="00005166"/>
    <w:rsid w:val="000123AF"/>
    <w:rsid w:val="00017B00"/>
    <w:rsid w:val="00021D8B"/>
    <w:rsid w:val="00023ACB"/>
    <w:rsid w:val="00027C84"/>
    <w:rsid w:val="00034C1D"/>
    <w:rsid w:val="000407D7"/>
    <w:rsid w:val="000428CE"/>
    <w:rsid w:val="00043391"/>
    <w:rsid w:val="00052CF9"/>
    <w:rsid w:val="00053B78"/>
    <w:rsid w:val="000606E5"/>
    <w:rsid w:val="00061637"/>
    <w:rsid w:val="00063A0A"/>
    <w:rsid w:val="00065523"/>
    <w:rsid w:val="00066774"/>
    <w:rsid w:val="00070E04"/>
    <w:rsid w:val="000817D9"/>
    <w:rsid w:val="000A6DBE"/>
    <w:rsid w:val="000B0A26"/>
    <w:rsid w:val="000B0E4E"/>
    <w:rsid w:val="000B2415"/>
    <w:rsid w:val="000F6511"/>
    <w:rsid w:val="00102BAA"/>
    <w:rsid w:val="0010534B"/>
    <w:rsid w:val="001118E4"/>
    <w:rsid w:val="00112B58"/>
    <w:rsid w:val="00114F14"/>
    <w:rsid w:val="001176CE"/>
    <w:rsid w:val="00121A19"/>
    <w:rsid w:val="00145904"/>
    <w:rsid w:val="00146D30"/>
    <w:rsid w:val="00151BD1"/>
    <w:rsid w:val="00151D78"/>
    <w:rsid w:val="001571F3"/>
    <w:rsid w:val="00161B71"/>
    <w:rsid w:val="00167EC7"/>
    <w:rsid w:val="00172B87"/>
    <w:rsid w:val="00176FC5"/>
    <w:rsid w:val="00184DC4"/>
    <w:rsid w:val="0019075B"/>
    <w:rsid w:val="0019525C"/>
    <w:rsid w:val="001957DA"/>
    <w:rsid w:val="001A0D3A"/>
    <w:rsid w:val="001A12E1"/>
    <w:rsid w:val="001A14E7"/>
    <w:rsid w:val="001A1F18"/>
    <w:rsid w:val="001A30CD"/>
    <w:rsid w:val="001A7AAD"/>
    <w:rsid w:val="001B25B7"/>
    <w:rsid w:val="001B6CD0"/>
    <w:rsid w:val="001C00B2"/>
    <w:rsid w:val="001C6D0C"/>
    <w:rsid w:val="001D0F76"/>
    <w:rsid w:val="001D4116"/>
    <w:rsid w:val="001E0765"/>
    <w:rsid w:val="001E6A5D"/>
    <w:rsid w:val="001E78CC"/>
    <w:rsid w:val="001F118E"/>
    <w:rsid w:val="001F5307"/>
    <w:rsid w:val="001F5489"/>
    <w:rsid w:val="001F5D0E"/>
    <w:rsid w:val="002015E2"/>
    <w:rsid w:val="00203374"/>
    <w:rsid w:val="002054E4"/>
    <w:rsid w:val="0020778C"/>
    <w:rsid w:val="00222F98"/>
    <w:rsid w:val="00227913"/>
    <w:rsid w:val="00237789"/>
    <w:rsid w:val="002413D9"/>
    <w:rsid w:val="00250633"/>
    <w:rsid w:val="00251CFD"/>
    <w:rsid w:val="002567A5"/>
    <w:rsid w:val="002641C1"/>
    <w:rsid w:val="0026469E"/>
    <w:rsid w:val="00266C6B"/>
    <w:rsid w:val="00266D8B"/>
    <w:rsid w:val="0027271C"/>
    <w:rsid w:val="0027435C"/>
    <w:rsid w:val="002A7EC1"/>
    <w:rsid w:val="002B1F18"/>
    <w:rsid w:val="002C3549"/>
    <w:rsid w:val="002C4DB9"/>
    <w:rsid w:val="002D13B6"/>
    <w:rsid w:val="002E10F7"/>
    <w:rsid w:val="003075BD"/>
    <w:rsid w:val="00320634"/>
    <w:rsid w:val="003263F4"/>
    <w:rsid w:val="00326F52"/>
    <w:rsid w:val="00331E61"/>
    <w:rsid w:val="00333CE2"/>
    <w:rsid w:val="00334E99"/>
    <w:rsid w:val="00334EE5"/>
    <w:rsid w:val="003374B5"/>
    <w:rsid w:val="00340C6F"/>
    <w:rsid w:val="003537CF"/>
    <w:rsid w:val="0035611F"/>
    <w:rsid w:val="00357E3C"/>
    <w:rsid w:val="003627CE"/>
    <w:rsid w:val="003658B2"/>
    <w:rsid w:val="0037202A"/>
    <w:rsid w:val="0037600E"/>
    <w:rsid w:val="00382089"/>
    <w:rsid w:val="003827F4"/>
    <w:rsid w:val="00383296"/>
    <w:rsid w:val="003A4842"/>
    <w:rsid w:val="003C7628"/>
    <w:rsid w:val="003D1B9E"/>
    <w:rsid w:val="003D2169"/>
    <w:rsid w:val="003D663C"/>
    <w:rsid w:val="003D693C"/>
    <w:rsid w:val="003E2895"/>
    <w:rsid w:val="003F1518"/>
    <w:rsid w:val="003F69F6"/>
    <w:rsid w:val="004135CB"/>
    <w:rsid w:val="0042631B"/>
    <w:rsid w:val="00434778"/>
    <w:rsid w:val="00452031"/>
    <w:rsid w:val="00455A6F"/>
    <w:rsid w:val="0045787F"/>
    <w:rsid w:val="00465CF2"/>
    <w:rsid w:val="0048138F"/>
    <w:rsid w:val="004836F5"/>
    <w:rsid w:val="004847F7"/>
    <w:rsid w:val="00486865"/>
    <w:rsid w:val="0049412A"/>
    <w:rsid w:val="00496502"/>
    <w:rsid w:val="004A4F05"/>
    <w:rsid w:val="004C2536"/>
    <w:rsid w:val="004C4E6D"/>
    <w:rsid w:val="004D71EF"/>
    <w:rsid w:val="004E533D"/>
    <w:rsid w:val="004F17D1"/>
    <w:rsid w:val="004F2203"/>
    <w:rsid w:val="0050657A"/>
    <w:rsid w:val="00506B3F"/>
    <w:rsid w:val="005105D3"/>
    <w:rsid w:val="00511540"/>
    <w:rsid w:val="005203F0"/>
    <w:rsid w:val="0052261A"/>
    <w:rsid w:val="00522CD3"/>
    <w:rsid w:val="00523104"/>
    <w:rsid w:val="005305A8"/>
    <w:rsid w:val="005378EF"/>
    <w:rsid w:val="00540EDF"/>
    <w:rsid w:val="00544267"/>
    <w:rsid w:val="00552812"/>
    <w:rsid w:val="005643D1"/>
    <w:rsid w:val="005670D5"/>
    <w:rsid w:val="005761FE"/>
    <w:rsid w:val="0058446C"/>
    <w:rsid w:val="005902B1"/>
    <w:rsid w:val="00597ACB"/>
    <w:rsid w:val="005A0473"/>
    <w:rsid w:val="005A376E"/>
    <w:rsid w:val="005A7704"/>
    <w:rsid w:val="005B0D17"/>
    <w:rsid w:val="005B69F9"/>
    <w:rsid w:val="005C7768"/>
    <w:rsid w:val="005E59E8"/>
    <w:rsid w:val="005E5B58"/>
    <w:rsid w:val="0062486D"/>
    <w:rsid w:val="00631891"/>
    <w:rsid w:val="0063567C"/>
    <w:rsid w:val="0064247F"/>
    <w:rsid w:val="006479C0"/>
    <w:rsid w:val="00657FF0"/>
    <w:rsid w:val="006800C7"/>
    <w:rsid w:val="00682AE5"/>
    <w:rsid w:val="00682BBC"/>
    <w:rsid w:val="006844D4"/>
    <w:rsid w:val="00687A82"/>
    <w:rsid w:val="00690A11"/>
    <w:rsid w:val="00696493"/>
    <w:rsid w:val="006A09A7"/>
    <w:rsid w:val="006B56BA"/>
    <w:rsid w:val="006C427A"/>
    <w:rsid w:val="006E68AD"/>
    <w:rsid w:val="00701664"/>
    <w:rsid w:val="007028F4"/>
    <w:rsid w:val="00713AF9"/>
    <w:rsid w:val="00720856"/>
    <w:rsid w:val="0072597B"/>
    <w:rsid w:val="00725C5D"/>
    <w:rsid w:val="0072693E"/>
    <w:rsid w:val="00741057"/>
    <w:rsid w:val="0074493C"/>
    <w:rsid w:val="00744C64"/>
    <w:rsid w:val="00752DEC"/>
    <w:rsid w:val="007539F5"/>
    <w:rsid w:val="00753AF6"/>
    <w:rsid w:val="00760A44"/>
    <w:rsid w:val="007629DE"/>
    <w:rsid w:val="00767071"/>
    <w:rsid w:val="007818FD"/>
    <w:rsid w:val="0078498F"/>
    <w:rsid w:val="00784D8C"/>
    <w:rsid w:val="00793590"/>
    <w:rsid w:val="00793D36"/>
    <w:rsid w:val="007A0511"/>
    <w:rsid w:val="007A0DE0"/>
    <w:rsid w:val="007A1902"/>
    <w:rsid w:val="007A6DBE"/>
    <w:rsid w:val="007A79C5"/>
    <w:rsid w:val="007B20FF"/>
    <w:rsid w:val="007C2516"/>
    <w:rsid w:val="007D01DA"/>
    <w:rsid w:val="007E2F25"/>
    <w:rsid w:val="007E358C"/>
    <w:rsid w:val="007E658C"/>
    <w:rsid w:val="007F0C6F"/>
    <w:rsid w:val="007F19BA"/>
    <w:rsid w:val="007F1C31"/>
    <w:rsid w:val="007F271F"/>
    <w:rsid w:val="007F467D"/>
    <w:rsid w:val="0080120E"/>
    <w:rsid w:val="008051C4"/>
    <w:rsid w:val="008071D8"/>
    <w:rsid w:val="0081038C"/>
    <w:rsid w:val="00810D46"/>
    <w:rsid w:val="00811A00"/>
    <w:rsid w:val="00813A22"/>
    <w:rsid w:val="00813AD3"/>
    <w:rsid w:val="00815241"/>
    <w:rsid w:val="00815F07"/>
    <w:rsid w:val="008160D2"/>
    <w:rsid w:val="008169A5"/>
    <w:rsid w:val="008170C7"/>
    <w:rsid w:val="00824C9C"/>
    <w:rsid w:val="00825977"/>
    <w:rsid w:val="0083155D"/>
    <w:rsid w:val="00834554"/>
    <w:rsid w:val="008600C5"/>
    <w:rsid w:val="00874E48"/>
    <w:rsid w:val="008869DD"/>
    <w:rsid w:val="0089382B"/>
    <w:rsid w:val="00896C00"/>
    <w:rsid w:val="008A4B1E"/>
    <w:rsid w:val="008A7379"/>
    <w:rsid w:val="008B0001"/>
    <w:rsid w:val="008B0BF8"/>
    <w:rsid w:val="008B3BEB"/>
    <w:rsid w:val="008B4AD2"/>
    <w:rsid w:val="008B7023"/>
    <w:rsid w:val="008C2648"/>
    <w:rsid w:val="008C4E93"/>
    <w:rsid w:val="008D1CEB"/>
    <w:rsid w:val="008D2422"/>
    <w:rsid w:val="008D3712"/>
    <w:rsid w:val="008E344B"/>
    <w:rsid w:val="008E36FB"/>
    <w:rsid w:val="008E3907"/>
    <w:rsid w:val="008E489B"/>
    <w:rsid w:val="008F7E0A"/>
    <w:rsid w:val="00902F9D"/>
    <w:rsid w:val="00913F65"/>
    <w:rsid w:val="0092280A"/>
    <w:rsid w:val="00924B16"/>
    <w:rsid w:val="00925342"/>
    <w:rsid w:val="00925427"/>
    <w:rsid w:val="00927F15"/>
    <w:rsid w:val="00931C5A"/>
    <w:rsid w:val="009405EC"/>
    <w:rsid w:val="00941195"/>
    <w:rsid w:val="00944A61"/>
    <w:rsid w:val="009468B4"/>
    <w:rsid w:val="00947593"/>
    <w:rsid w:val="00960E2C"/>
    <w:rsid w:val="00960E31"/>
    <w:rsid w:val="009639D7"/>
    <w:rsid w:val="00981704"/>
    <w:rsid w:val="00984247"/>
    <w:rsid w:val="009842C1"/>
    <w:rsid w:val="009A3B95"/>
    <w:rsid w:val="009B2903"/>
    <w:rsid w:val="009B6921"/>
    <w:rsid w:val="009C64AD"/>
    <w:rsid w:val="009D48BB"/>
    <w:rsid w:val="009E43FE"/>
    <w:rsid w:val="009E7A41"/>
    <w:rsid w:val="009F0557"/>
    <w:rsid w:val="009F439C"/>
    <w:rsid w:val="009F6DC2"/>
    <w:rsid w:val="009F7CE5"/>
    <w:rsid w:val="00A109A7"/>
    <w:rsid w:val="00A13768"/>
    <w:rsid w:val="00A1746E"/>
    <w:rsid w:val="00A20925"/>
    <w:rsid w:val="00A215F8"/>
    <w:rsid w:val="00A2544D"/>
    <w:rsid w:val="00A25E8D"/>
    <w:rsid w:val="00A276DF"/>
    <w:rsid w:val="00A365C8"/>
    <w:rsid w:val="00A4330C"/>
    <w:rsid w:val="00A440A9"/>
    <w:rsid w:val="00A539AA"/>
    <w:rsid w:val="00A55EE7"/>
    <w:rsid w:val="00A56DF7"/>
    <w:rsid w:val="00A57FBD"/>
    <w:rsid w:val="00A657C4"/>
    <w:rsid w:val="00A70AD7"/>
    <w:rsid w:val="00A72C30"/>
    <w:rsid w:val="00A73C2A"/>
    <w:rsid w:val="00A877BB"/>
    <w:rsid w:val="00A87A11"/>
    <w:rsid w:val="00A97E71"/>
    <w:rsid w:val="00AA0811"/>
    <w:rsid w:val="00AB5504"/>
    <w:rsid w:val="00AC04C4"/>
    <w:rsid w:val="00AE66D1"/>
    <w:rsid w:val="00AE67FA"/>
    <w:rsid w:val="00AF1913"/>
    <w:rsid w:val="00AF2C97"/>
    <w:rsid w:val="00AF656E"/>
    <w:rsid w:val="00B00485"/>
    <w:rsid w:val="00B03AD4"/>
    <w:rsid w:val="00B0588E"/>
    <w:rsid w:val="00B176F1"/>
    <w:rsid w:val="00B24732"/>
    <w:rsid w:val="00B26981"/>
    <w:rsid w:val="00B336E8"/>
    <w:rsid w:val="00B33B87"/>
    <w:rsid w:val="00B3539F"/>
    <w:rsid w:val="00B41C6F"/>
    <w:rsid w:val="00B4265F"/>
    <w:rsid w:val="00B464D4"/>
    <w:rsid w:val="00B47F52"/>
    <w:rsid w:val="00B65352"/>
    <w:rsid w:val="00B65C7C"/>
    <w:rsid w:val="00B67210"/>
    <w:rsid w:val="00B73364"/>
    <w:rsid w:val="00B77F64"/>
    <w:rsid w:val="00B91BF5"/>
    <w:rsid w:val="00B92A66"/>
    <w:rsid w:val="00B93765"/>
    <w:rsid w:val="00B93942"/>
    <w:rsid w:val="00B95556"/>
    <w:rsid w:val="00B97387"/>
    <w:rsid w:val="00BA462E"/>
    <w:rsid w:val="00BA57DA"/>
    <w:rsid w:val="00BB1D90"/>
    <w:rsid w:val="00BB4795"/>
    <w:rsid w:val="00BB5001"/>
    <w:rsid w:val="00BB60FC"/>
    <w:rsid w:val="00BD5198"/>
    <w:rsid w:val="00BE2484"/>
    <w:rsid w:val="00BE387F"/>
    <w:rsid w:val="00BF074A"/>
    <w:rsid w:val="00BF24A3"/>
    <w:rsid w:val="00BF2CC8"/>
    <w:rsid w:val="00C03106"/>
    <w:rsid w:val="00C1000D"/>
    <w:rsid w:val="00C123B3"/>
    <w:rsid w:val="00C17D3F"/>
    <w:rsid w:val="00C21235"/>
    <w:rsid w:val="00C272E9"/>
    <w:rsid w:val="00C275DB"/>
    <w:rsid w:val="00C32320"/>
    <w:rsid w:val="00C35EA4"/>
    <w:rsid w:val="00C4757E"/>
    <w:rsid w:val="00C51E26"/>
    <w:rsid w:val="00C552C6"/>
    <w:rsid w:val="00C705A2"/>
    <w:rsid w:val="00C745B1"/>
    <w:rsid w:val="00C839B8"/>
    <w:rsid w:val="00C90557"/>
    <w:rsid w:val="00C90A0D"/>
    <w:rsid w:val="00C94D07"/>
    <w:rsid w:val="00CA3A0A"/>
    <w:rsid w:val="00CA53B6"/>
    <w:rsid w:val="00CA7168"/>
    <w:rsid w:val="00CB33AA"/>
    <w:rsid w:val="00CB4467"/>
    <w:rsid w:val="00CB79DE"/>
    <w:rsid w:val="00CD4362"/>
    <w:rsid w:val="00CD5E81"/>
    <w:rsid w:val="00CE61A2"/>
    <w:rsid w:val="00CF173A"/>
    <w:rsid w:val="00CF25E9"/>
    <w:rsid w:val="00D00376"/>
    <w:rsid w:val="00D102EC"/>
    <w:rsid w:val="00D255EE"/>
    <w:rsid w:val="00D26636"/>
    <w:rsid w:val="00D351D2"/>
    <w:rsid w:val="00D440EC"/>
    <w:rsid w:val="00D52EC0"/>
    <w:rsid w:val="00D53730"/>
    <w:rsid w:val="00D5672E"/>
    <w:rsid w:val="00D62911"/>
    <w:rsid w:val="00D861C5"/>
    <w:rsid w:val="00D93F2C"/>
    <w:rsid w:val="00DA3F99"/>
    <w:rsid w:val="00DB1323"/>
    <w:rsid w:val="00DB39DA"/>
    <w:rsid w:val="00DB4C3E"/>
    <w:rsid w:val="00DB7218"/>
    <w:rsid w:val="00DB7766"/>
    <w:rsid w:val="00DB79B0"/>
    <w:rsid w:val="00DC18A9"/>
    <w:rsid w:val="00DC6593"/>
    <w:rsid w:val="00DC7AC1"/>
    <w:rsid w:val="00DD6DCD"/>
    <w:rsid w:val="00E01AF1"/>
    <w:rsid w:val="00E07D65"/>
    <w:rsid w:val="00E10C2E"/>
    <w:rsid w:val="00E11AF2"/>
    <w:rsid w:val="00E233F3"/>
    <w:rsid w:val="00E2429C"/>
    <w:rsid w:val="00E33717"/>
    <w:rsid w:val="00E33AFE"/>
    <w:rsid w:val="00E3625D"/>
    <w:rsid w:val="00E37B3C"/>
    <w:rsid w:val="00E40009"/>
    <w:rsid w:val="00E45718"/>
    <w:rsid w:val="00E47CB6"/>
    <w:rsid w:val="00E57089"/>
    <w:rsid w:val="00E7300C"/>
    <w:rsid w:val="00E76D62"/>
    <w:rsid w:val="00E80877"/>
    <w:rsid w:val="00E80C4F"/>
    <w:rsid w:val="00E84D51"/>
    <w:rsid w:val="00E85623"/>
    <w:rsid w:val="00E943B9"/>
    <w:rsid w:val="00E96E2A"/>
    <w:rsid w:val="00EA0A4F"/>
    <w:rsid w:val="00EB059C"/>
    <w:rsid w:val="00EB6CCF"/>
    <w:rsid w:val="00EC33CF"/>
    <w:rsid w:val="00EC461A"/>
    <w:rsid w:val="00ED32DD"/>
    <w:rsid w:val="00ED6882"/>
    <w:rsid w:val="00EE252A"/>
    <w:rsid w:val="00EE47DB"/>
    <w:rsid w:val="00EE78A0"/>
    <w:rsid w:val="00F01B53"/>
    <w:rsid w:val="00F1056B"/>
    <w:rsid w:val="00F119D4"/>
    <w:rsid w:val="00F139E6"/>
    <w:rsid w:val="00F213F2"/>
    <w:rsid w:val="00F24143"/>
    <w:rsid w:val="00F24E56"/>
    <w:rsid w:val="00F24FC5"/>
    <w:rsid w:val="00F2529C"/>
    <w:rsid w:val="00F263D1"/>
    <w:rsid w:val="00F27C81"/>
    <w:rsid w:val="00F31B37"/>
    <w:rsid w:val="00F42A91"/>
    <w:rsid w:val="00F42B19"/>
    <w:rsid w:val="00F44C2A"/>
    <w:rsid w:val="00F472B1"/>
    <w:rsid w:val="00F5013D"/>
    <w:rsid w:val="00F72517"/>
    <w:rsid w:val="00F77FC3"/>
    <w:rsid w:val="00F80122"/>
    <w:rsid w:val="00F8542E"/>
    <w:rsid w:val="00F86C5C"/>
    <w:rsid w:val="00F920D8"/>
    <w:rsid w:val="00F92CD9"/>
    <w:rsid w:val="00F93742"/>
    <w:rsid w:val="00F95FA5"/>
    <w:rsid w:val="00FA2FA4"/>
    <w:rsid w:val="00FA5294"/>
    <w:rsid w:val="00FA6DB0"/>
    <w:rsid w:val="00FB0C0F"/>
    <w:rsid w:val="00FB1A41"/>
    <w:rsid w:val="00FB2636"/>
    <w:rsid w:val="00FC731A"/>
    <w:rsid w:val="00FD1AB6"/>
    <w:rsid w:val="00FD5448"/>
    <w:rsid w:val="00FF2A04"/>
    <w:rsid w:val="00FF62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352"/>
    <w:rPr>
      <w:rFonts w:ascii="Times New Roman" w:eastAsia="Times New Roman" w:hAnsi="Times New Roman" w:cs="Times New Roman"/>
      <w:sz w:val="20"/>
      <w:szCs w:val="20"/>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B65352"/>
    <w:pPr>
      <w:spacing w:line="280" w:lineRule="auto"/>
      <w:ind w:left="40"/>
      <w:jc w:val="center"/>
    </w:pPr>
    <w:rPr>
      <w:b/>
      <w:sz w:val="24"/>
      <w:lang w:val="ru-RU" w:eastAsia="ru-RU"/>
    </w:rPr>
  </w:style>
  <w:style w:type="character" w:customStyle="1" w:styleId="30">
    <w:name w:val="Основной текст с отступом 3 Знак"/>
    <w:basedOn w:val="a0"/>
    <w:link w:val="3"/>
    <w:rsid w:val="00B65352"/>
    <w:rPr>
      <w:rFonts w:ascii="Times New Roman" w:eastAsia="Times New Roman" w:hAnsi="Times New Roman" w:cs="Times New Roman"/>
      <w:b/>
      <w:sz w:val="24"/>
      <w:szCs w:val="20"/>
      <w:lang w:eastAsia="ru-RU"/>
    </w:rPr>
  </w:style>
  <w:style w:type="paragraph" w:styleId="a3">
    <w:name w:val="Body Text Indent"/>
    <w:basedOn w:val="a"/>
    <w:link w:val="a4"/>
    <w:rsid w:val="00B65352"/>
    <w:pPr>
      <w:widowControl w:val="0"/>
      <w:spacing w:line="320" w:lineRule="auto"/>
      <w:ind w:firstLine="840"/>
      <w:jc w:val="both"/>
    </w:pPr>
    <w:rPr>
      <w:sz w:val="24"/>
      <w:lang w:val="ru-RU" w:eastAsia="ru-RU"/>
    </w:rPr>
  </w:style>
  <w:style w:type="character" w:customStyle="1" w:styleId="a4">
    <w:name w:val="Основной текст с отступом Знак"/>
    <w:basedOn w:val="a0"/>
    <w:link w:val="a3"/>
    <w:rsid w:val="00B65352"/>
    <w:rPr>
      <w:rFonts w:ascii="Times New Roman" w:eastAsia="Times New Roman" w:hAnsi="Times New Roman" w:cs="Times New Roman"/>
      <w:sz w:val="24"/>
      <w:szCs w:val="20"/>
      <w:lang w:eastAsia="ru-RU"/>
    </w:rPr>
  </w:style>
  <w:style w:type="paragraph" w:styleId="a5">
    <w:name w:val="Plain Text"/>
    <w:basedOn w:val="a"/>
    <w:link w:val="a6"/>
    <w:rsid w:val="00B65352"/>
    <w:rPr>
      <w:rFonts w:ascii="Courier New" w:hAnsi="Courier New" w:cs="Courier New"/>
      <w:lang w:val="ru-RU" w:eastAsia="ru-RU"/>
    </w:rPr>
  </w:style>
  <w:style w:type="character" w:customStyle="1" w:styleId="a6">
    <w:name w:val="Текст Знак"/>
    <w:basedOn w:val="a0"/>
    <w:link w:val="a5"/>
    <w:rsid w:val="00B65352"/>
    <w:rPr>
      <w:rFonts w:ascii="Courier New" w:eastAsia="Times New Roman" w:hAnsi="Courier New" w:cs="Courier New"/>
      <w:sz w:val="20"/>
      <w:szCs w:val="20"/>
      <w:lang w:eastAsia="ru-RU"/>
    </w:rPr>
  </w:style>
  <w:style w:type="character" w:styleId="a7">
    <w:name w:val="Emphasis"/>
    <w:qFormat/>
    <w:rsid w:val="00B65352"/>
    <w:rPr>
      <w:rFonts w:cs="Times New Roman"/>
      <w:i/>
      <w:iCs/>
    </w:rPr>
  </w:style>
  <w:style w:type="paragraph" w:styleId="a8">
    <w:name w:val="Body Text"/>
    <w:basedOn w:val="a"/>
    <w:link w:val="a9"/>
    <w:uiPriority w:val="99"/>
    <w:semiHidden/>
    <w:unhideWhenUsed/>
    <w:rsid w:val="00B65352"/>
    <w:pPr>
      <w:spacing w:after="120"/>
    </w:pPr>
  </w:style>
  <w:style w:type="character" w:customStyle="1" w:styleId="a9">
    <w:name w:val="Основной текст Знак"/>
    <w:basedOn w:val="a0"/>
    <w:link w:val="a8"/>
    <w:uiPriority w:val="99"/>
    <w:semiHidden/>
    <w:rsid w:val="00B65352"/>
    <w:rPr>
      <w:rFonts w:ascii="Times New Roman" w:eastAsia="Times New Roman" w:hAnsi="Times New Roman" w:cs="Times New Roman"/>
      <w:sz w:val="20"/>
      <w:szCs w:val="20"/>
      <w:lang w:val="fr-FR" w:eastAsia="fr-FR"/>
    </w:rPr>
  </w:style>
  <w:style w:type="paragraph" w:styleId="aa">
    <w:name w:val="Body Text First Indent"/>
    <w:basedOn w:val="a8"/>
    <w:link w:val="ab"/>
    <w:rsid w:val="00B65352"/>
    <w:pPr>
      <w:ind w:firstLine="210"/>
    </w:pPr>
    <w:rPr>
      <w:sz w:val="24"/>
      <w:szCs w:val="24"/>
      <w:lang w:val="ru-RU" w:eastAsia="ru-RU"/>
    </w:rPr>
  </w:style>
  <w:style w:type="character" w:customStyle="1" w:styleId="ab">
    <w:name w:val="Красная строка Знак"/>
    <w:basedOn w:val="a9"/>
    <w:link w:val="aa"/>
    <w:rsid w:val="00B65352"/>
    <w:rPr>
      <w:rFonts w:ascii="Times New Roman" w:eastAsia="Times New Roman" w:hAnsi="Times New Roman" w:cs="Times New Roman"/>
      <w:sz w:val="24"/>
      <w:szCs w:val="24"/>
      <w:lang w:val="fr-FR" w:eastAsia="ru-RU"/>
    </w:rPr>
  </w:style>
  <w:style w:type="paragraph" w:customStyle="1" w:styleId="Style1">
    <w:name w:val="Style1"/>
    <w:basedOn w:val="a"/>
    <w:rsid w:val="00B65352"/>
    <w:pPr>
      <w:widowControl w:val="0"/>
      <w:autoSpaceDE w:val="0"/>
      <w:autoSpaceDN w:val="0"/>
      <w:adjustRightInd w:val="0"/>
    </w:pPr>
    <w:rPr>
      <w:sz w:val="24"/>
      <w:szCs w:val="24"/>
      <w:lang w:val="ru-RU" w:eastAsia="ru-RU"/>
    </w:rPr>
  </w:style>
  <w:style w:type="character" w:customStyle="1" w:styleId="FontStyle12">
    <w:name w:val="Font Style12"/>
    <w:rsid w:val="00B65352"/>
    <w:rPr>
      <w:rFonts w:ascii="Times New Roman" w:hAnsi="Times New Roman" w:cs="Times New Roman"/>
      <w:sz w:val="26"/>
      <w:szCs w:val="26"/>
    </w:rPr>
  </w:style>
  <w:style w:type="paragraph" w:styleId="2">
    <w:name w:val="List 2"/>
    <w:basedOn w:val="a"/>
    <w:rsid w:val="00B65352"/>
    <w:pPr>
      <w:ind w:left="566" w:hanging="283"/>
    </w:pPr>
    <w:rPr>
      <w:rFonts w:ascii="Arial" w:eastAsia="Arial Unicode MS" w:hAnsi="Arial" w:cs="Arial"/>
      <w:sz w:val="28"/>
      <w:szCs w:val="28"/>
      <w:lang w:val="ru-RU" w:eastAsia="ru-RU"/>
    </w:rPr>
  </w:style>
  <w:style w:type="paragraph" w:customStyle="1" w:styleId="ac">
    <w:name w:val="Заголовок темы Знак"/>
    <w:basedOn w:val="a"/>
    <w:rsid w:val="00B65352"/>
    <w:pPr>
      <w:keepNext/>
      <w:suppressAutoHyphens/>
      <w:spacing w:before="240" w:after="240" w:line="360" w:lineRule="auto"/>
      <w:jc w:val="center"/>
    </w:pPr>
    <w:rPr>
      <w:b/>
      <w:sz w:val="28"/>
      <w:lang w:val="ru-RU" w:eastAsia="ru-RU"/>
    </w:rPr>
  </w:style>
  <w:style w:type="paragraph" w:customStyle="1" w:styleId="ListParagraph1">
    <w:name w:val="List Paragraph1"/>
    <w:basedOn w:val="a"/>
    <w:rsid w:val="00B65352"/>
    <w:pPr>
      <w:spacing w:after="200" w:line="276" w:lineRule="auto"/>
      <w:ind w:left="720"/>
    </w:pPr>
    <w:rPr>
      <w:rFonts w:ascii="Calibri" w:hAnsi="Calibri"/>
      <w:sz w:val="22"/>
      <w:szCs w:val="22"/>
      <w:lang w:val="en-US" w:eastAsia="en-US"/>
    </w:rPr>
  </w:style>
  <w:style w:type="paragraph" w:styleId="ad">
    <w:name w:val="Balloon Text"/>
    <w:basedOn w:val="a"/>
    <w:link w:val="ae"/>
    <w:uiPriority w:val="99"/>
    <w:semiHidden/>
    <w:unhideWhenUsed/>
    <w:rsid w:val="00B65C7C"/>
    <w:rPr>
      <w:rFonts w:ascii="Tahoma" w:hAnsi="Tahoma" w:cs="Tahoma"/>
      <w:sz w:val="16"/>
      <w:szCs w:val="16"/>
    </w:rPr>
  </w:style>
  <w:style w:type="character" w:customStyle="1" w:styleId="ae">
    <w:name w:val="Текст выноски Знак"/>
    <w:basedOn w:val="a0"/>
    <w:link w:val="ad"/>
    <w:uiPriority w:val="99"/>
    <w:semiHidden/>
    <w:rsid w:val="00B65C7C"/>
    <w:rPr>
      <w:rFonts w:ascii="Tahoma" w:eastAsia="Times New Roman" w:hAnsi="Tahoma" w:cs="Tahoma"/>
      <w:sz w:val="16"/>
      <w:szCs w:val="16"/>
      <w:lang w:val="fr-FR" w:eastAsia="fr-FR"/>
    </w:rPr>
  </w:style>
  <w:style w:type="paragraph" w:styleId="af">
    <w:name w:val="endnote text"/>
    <w:basedOn w:val="a"/>
    <w:link w:val="af0"/>
    <w:uiPriority w:val="99"/>
    <w:semiHidden/>
    <w:unhideWhenUsed/>
    <w:rsid w:val="00065523"/>
  </w:style>
  <w:style w:type="character" w:customStyle="1" w:styleId="af0">
    <w:name w:val="Текст концевой сноски Знак"/>
    <w:basedOn w:val="a0"/>
    <w:link w:val="af"/>
    <w:uiPriority w:val="99"/>
    <w:semiHidden/>
    <w:rsid w:val="00065523"/>
    <w:rPr>
      <w:rFonts w:ascii="Times New Roman" w:eastAsia="Times New Roman" w:hAnsi="Times New Roman" w:cs="Times New Roman"/>
      <w:sz w:val="20"/>
      <w:szCs w:val="20"/>
      <w:lang w:val="fr-FR" w:eastAsia="fr-FR"/>
    </w:rPr>
  </w:style>
  <w:style w:type="character" w:styleId="af1">
    <w:name w:val="endnote reference"/>
    <w:basedOn w:val="a0"/>
    <w:uiPriority w:val="99"/>
    <w:semiHidden/>
    <w:unhideWhenUsed/>
    <w:rsid w:val="00065523"/>
    <w:rPr>
      <w:vertAlign w:val="superscript"/>
    </w:rPr>
  </w:style>
  <w:style w:type="paragraph" w:styleId="af2">
    <w:name w:val="List Paragraph"/>
    <w:basedOn w:val="a"/>
    <w:uiPriority w:val="34"/>
    <w:qFormat/>
    <w:rsid w:val="001F5D0E"/>
    <w:pPr>
      <w:ind w:left="720"/>
      <w:contextualSpacing/>
    </w:pPr>
  </w:style>
  <w:style w:type="character" w:styleId="af3">
    <w:name w:val="Hyperlink"/>
    <w:rsid w:val="000123AF"/>
    <w:rPr>
      <w:color w:val="0000FF"/>
      <w:u w:val="single"/>
    </w:rPr>
  </w:style>
  <w:style w:type="paragraph" w:styleId="HTML">
    <w:name w:val="HTML Preformatted"/>
    <w:basedOn w:val="a"/>
    <w:link w:val="HTML0"/>
    <w:rsid w:val="00E80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0">
    <w:name w:val="Стандартный HTML Знак"/>
    <w:basedOn w:val="a0"/>
    <w:link w:val="HTML"/>
    <w:rsid w:val="00E80877"/>
    <w:rPr>
      <w:rFonts w:ascii="Courier New" w:eastAsia="Times New Roman" w:hAnsi="Courier New" w:cs="Courier New"/>
      <w:sz w:val="20"/>
      <w:szCs w:val="20"/>
      <w:lang w:eastAsia="ru-RU"/>
    </w:rPr>
  </w:style>
  <w:style w:type="paragraph" w:styleId="af4">
    <w:name w:val="header"/>
    <w:basedOn w:val="a"/>
    <w:link w:val="af5"/>
    <w:uiPriority w:val="99"/>
    <w:unhideWhenUsed/>
    <w:rsid w:val="008C4E93"/>
    <w:pPr>
      <w:tabs>
        <w:tab w:val="center" w:pos="4677"/>
        <w:tab w:val="right" w:pos="9355"/>
      </w:tabs>
    </w:pPr>
  </w:style>
  <w:style w:type="character" w:customStyle="1" w:styleId="af5">
    <w:name w:val="Верхний колонтитул Знак"/>
    <w:basedOn w:val="a0"/>
    <w:link w:val="af4"/>
    <w:uiPriority w:val="99"/>
    <w:rsid w:val="008C4E93"/>
    <w:rPr>
      <w:rFonts w:ascii="Times New Roman" w:eastAsia="Times New Roman" w:hAnsi="Times New Roman" w:cs="Times New Roman"/>
      <w:sz w:val="20"/>
      <w:szCs w:val="20"/>
      <w:lang w:val="fr-FR" w:eastAsia="fr-FR"/>
    </w:rPr>
  </w:style>
  <w:style w:type="paragraph" w:styleId="af6">
    <w:name w:val="footer"/>
    <w:basedOn w:val="a"/>
    <w:link w:val="af7"/>
    <w:uiPriority w:val="99"/>
    <w:unhideWhenUsed/>
    <w:rsid w:val="008C4E93"/>
    <w:pPr>
      <w:tabs>
        <w:tab w:val="center" w:pos="4677"/>
        <w:tab w:val="right" w:pos="9355"/>
      </w:tabs>
    </w:pPr>
  </w:style>
  <w:style w:type="character" w:customStyle="1" w:styleId="af7">
    <w:name w:val="Нижний колонтитул Знак"/>
    <w:basedOn w:val="a0"/>
    <w:link w:val="af6"/>
    <w:uiPriority w:val="99"/>
    <w:rsid w:val="008C4E93"/>
    <w:rPr>
      <w:rFonts w:ascii="Times New Roman" w:eastAsia="Times New Roman" w:hAnsi="Times New Roman" w:cs="Times New Roman"/>
      <w:sz w:val="20"/>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352"/>
    <w:rPr>
      <w:rFonts w:ascii="Times New Roman" w:eastAsia="Times New Roman" w:hAnsi="Times New Roman" w:cs="Times New Roman"/>
      <w:sz w:val="20"/>
      <w:szCs w:val="20"/>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B65352"/>
    <w:pPr>
      <w:spacing w:line="280" w:lineRule="auto"/>
      <w:ind w:left="40"/>
      <w:jc w:val="center"/>
    </w:pPr>
    <w:rPr>
      <w:b/>
      <w:sz w:val="24"/>
      <w:lang w:val="ru-RU" w:eastAsia="ru-RU"/>
    </w:rPr>
  </w:style>
  <w:style w:type="character" w:customStyle="1" w:styleId="30">
    <w:name w:val="Основной текст с отступом 3 Знак"/>
    <w:basedOn w:val="a0"/>
    <w:link w:val="3"/>
    <w:rsid w:val="00B65352"/>
    <w:rPr>
      <w:rFonts w:ascii="Times New Roman" w:eastAsia="Times New Roman" w:hAnsi="Times New Roman" w:cs="Times New Roman"/>
      <w:b/>
      <w:sz w:val="24"/>
      <w:szCs w:val="20"/>
      <w:lang w:eastAsia="ru-RU"/>
    </w:rPr>
  </w:style>
  <w:style w:type="paragraph" w:styleId="a3">
    <w:name w:val="Body Text Indent"/>
    <w:basedOn w:val="a"/>
    <w:link w:val="a4"/>
    <w:rsid w:val="00B65352"/>
    <w:pPr>
      <w:widowControl w:val="0"/>
      <w:spacing w:line="320" w:lineRule="auto"/>
      <w:ind w:firstLine="840"/>
      <w:jc w:val="both"/>
    </w:pPr>
    <w:rPr>
      <w:sz w:val="24"/>
      <w:lang w:val="ru-RU" w:eastAsia="ru-RU"/>
    </w:rPr>
  </w:style>
  <w:style w:type="character" w:customStyle="1" w:styleId="a4">
    <w:name w:val="Основной текст с отступом Знак"/>
    <w:basedOn w:val="a0"/>
    <w:link w:val="a3"/>
    <w:rsid w:val="00B65352"/>
    <w:rPr>
      <w:rFonts w:ascii="Times New Roman" w:eastAsia="Times New Roman" w:hAnsi="Times New Roman" w:cs="Times New Roman"/>
      <w:sz w:val="24"/>
      <w:szCs w:val="20"/>
      <w:lang w:eastAsia="ru-RU"/>
    </w:rPr>
  </w:style>
  <w:style w:type="paragraph" w:styleId="a5">
    <w:name w:val="Plain Text"/>
    <w:basedOn w:val="a"/>
    <w:link w:val="a6"/>
    <w:rsid w:val="00B65352"/>
    <w:rPr>
      <w:rFonts w:ascii="Courier New" w:hAnsi="Courier New" w:cs="Courier New"/>
      <w:lang w:val="ru-RU" w:eastAsia="ru-RU"/>
    </w:rPr>
  </w:style>
  <w:style w:type="character" w:customStyle="1" w:styleId="a6">
    <w:name w:val="Текст Знак"/>
    <w:basedOn w:val="a0"/>
    <w:link w:val="a5"/>
    <w:rsid w:val="00B65352"/>
    <w:rPr>
      <w:rFonts w:ascii="Courier New" w:eastAsia="Times New Roman" w:hAnsi="Courier New" w:cs="Courier New"/>
      <w:sz w:val="20"/>
      <w:szCs w:val="20"/>
      <w:lang w:eastAsia="ru-RU"/>
    </w:rPr>
  </w:style>
  <w:style w:type="character" w:styleId="a7">
    <w:name w:val="Emphasis"/>
    <w:qFormat/>
    <w:rsid w:val="00B65352"/>
    <w:rPr>
      <w:rFonts w:cs="Times New Roman"/>
      <w:i/>
      <w:iCs/>
    </w:rPr>
  </w:style>
  <w:style w:type="paragraph" w:styleId="a8">
    <w:name w:val="Body Text"/>
    <w:basedOn w:val="a"/>
    <w:link w:val="a9"/>
    <w:uiPriority w:val="99"/>
    <w:semiHidden/>
    <w:unhideWhenUsed/>
    <w:rsid w:val="00B65352"/>
    <w:pPr>
      <w:spacing w:after="120"/>
    </w:pPr>
  </w:style>
  <w:style w:type="character" w:customStyle="1" w:styleId="a9">
    <w:name w:val="Основной текст Знак"/>
    <w:basedOn w:val="a0"/>
    <w:link w:val="a8"/>
    <w:uiPriority w:val="99"/>
    <w:semiHidden/>
    <w:rsid w:val="00B65352"/>
    <w:rPr>
      <w:rFonts w:ascii="Times New Roman" w:eastAsia="Times New Roman" w:hAnsi="Times New Roman" w:cs="Times New Roman"/>
      <w:sz w:val="20"/>
      <w:szCs w:val="20"/>
      <w:lang w:val="fr-FR" w:eastAsia="fr-FR"/>
    </w:rPr>
  </w:style>
  <w:style w:type="paragraph" w:styleId="aa">
    <w:name w:val="Body Text First Indent"/>
    <w:basedOn w:val="a8"/>
    <w:link w:val="ab"/>
    <w:rsid w:val="00B65352"/>
    <w:pPr>
      <w:ind w:firstLine="210"/>
    </w:pPr>
    <w:rPr>
      <w:sz w:val="24"/>
      <w:szCs w:val="24"/>
      <w:lang w:val="ru-RU" w:eastAsia="ru-RU"/>
    </w:rPr>
  </w:style>
  <w:style w:type="character" w:customStyle="1" w:styleId="ab">
    <w:name w:val="Красная строка Знак"/>
    <w:basedOn w:val="a9"/>
    <w:link w:val="aa"/>
    <w:rsid w:val="00B65352"/>
    <w:rPr>
      <w:rFonts w:ascii="Times New Roman" w:eastAsia="Times New Roman" w:hAnsi="Times New Roman" w:cs="Times New Roman"/>
      <w:sz w:val="24"/>
      <w:szCs w:val="24"/>
      <w:lang w:val="fr-FR" w:eastAsia="ru-RU"/>
    </w:rPr>
  </w:style>
  <w:style w:type="paragraph" w:customStyle="1" w:styleId="Style1">
    <w:name w:val="Style1"/>
    <w:basedOn w:val="a"/>
    <w:rsid w:val="00B65352"/>
    <w:pPr>
      <w:widowControl w:val="0"/>
      <w:autoSpaceDE w:val="0"/>
      <w:autoSpaceDN w:val="0"/>
      <w:adjustRightInd w:val="0"/>
    </w:pPr>
    <w:rPr>
      <w:sz w:val="24"/>
      <w:szCs w:val="24"/>
      <w:lang w:val="ru-RU" w:eastAsia="ru-RU"/>
    </w:rPr>
  </w:style>
  <w:style w:type="character" w:customStyle="1" w:styleId="FontStyle12">
    <w:name w:val="Font Style12"/>
    <w:rsid w:val="00B65352"/>
    <w:rPr>
      <w:rFonts w:ascii="Times New Roman" w:hAnsi="Times New Roman" w:cs="Times New Roman"/>
      <w:sz w:val="26"/>
      <w:szCs w:val="26"/>
    </w:rPr>
  </w:style>
  <w:style w:type="paragraph" w:styleId="2">
    <w:name w:val="List 2"/>
    <w:basedOn w:val="a"/>
    <w:rsid w:val="00B65352"/>
    <w:pPr>
      <w:ind w:left="566" w:hanging="283"/>
    </w:pPr>
    <w:rPr>
      <w:rFonts w:ascii="Arial" w:eastAsia="Arial Unicode MS" w:hAnsi="Arial" w:cs="Arial"/>
      <w:sz w:val="28"/>
      <w:szCs w:val="28"/>
      <w:lang w:val="ru-RU" w:eastAsia="ru-RU"/>
    </w:rPr>
  </w:style>
  <w:style w:type="paragraph" w:customStyle="1" w:styleId="ac">
    <w:name w:val="Заголовок темы Знак"/>
    <w:basedOn w:val="a"/>
    <w:rsid w:val="00B65352"/>
    <w:pPr>
      <w:keepNext/>
      <w:suppressAutoHyphens/>
      <w:spacing w:before="240" w:after="240" w:line="360" w:lineRule="auto"/>
      <w:jc w:val="center"/>
    </w:pPr>
    <w:rPr>
      <w:b/>
      <w:sz w:val="28"/>
      <w:lang w:val="ru-RU" w:eastAsia="ru-RU"/>
    </w:rPr>
  </w:style>
  <w:style w:type="paragraph" w:customStyle="1" w:styleId="ListParagraph1">
    <w:name w:val="List Paragraph1"/>
    <w:basedOn w:val="a"/>
    <w:rsid w:val="00B65352"/>
    <w:pPr>
      <w:spacing w:after="200" w:line="276" w:lineRule="auto"/>
      <w:ind w:left="720"/>
    </w:pPr>
    <w:rPr>
      <w:rFonts w:ascii="Calibri" w:hAnsi="Calibri"/>
      <w:sz w:val="22"/>
      <w:szCs w:val="22"/>
      <w:lang w:val="en-US" w:eastAsia="en-US"/>
    </w:rPr>
  </w:style>
  <w:style w:type="paragraph" w:styleId="ad">
    <w:name w:val="Balloon Text"/>
    <w:basedOn w:val="a"/>
    <w:link w:val="ae"/>
    <w:uiPriority w:val="99"/>
    <w:semiHidden/>
    <w:unhideWhenUsed/>
    <w:rsid w:val="00B65C7C"/>
    <w:rPr>
      <w:rFonts w:ascii="Tahoma" w:hAnsi="Tahoma" w:cs="Tahoma"/>
      <w:sz w:val="16"/>
      <w:szCs w:val="16"/>
    </w:rPr>
  </w:style>
  <w:style w:type="character" w:customStyle="1" w:styleId="ae">
    <w:name w:val="Текст выноски Знак"/>
    <w:basedOn w:val="a0"/>
    <w:link w:val="ad"/>
    <w:uiPriority w:val="99"/>
    <w:semiHidden/>
    <w:rsid w:val="00B65C7C"/>
    <w:rPr>
      <w:rFonts w:ascii="Tahoma" w:eastAsia="Times New Roman" w:hAnsi="Tahoma" w:cs="Tahoma"/>
      <w:sz w:val="16"/>
      <w:szCs w:val="16"/>
      <w:lang w:val="fr-FR" w:eastAsia="fr-FR"/>
    </w:rPr>
  </w:style>
  <w:style w:type="paragraph" w:styleId="af">
    <w:name w:val="endnote text"/>
    <w:basedOn w:val="a"/>
    <w:link w:val="af0"/>
    <w:uiPriority w:val="99"/>
    <w:semiHidden/>
    <w:unhideWhenUsed/>
    <w:rsid w:val="00065523"/>
  </w:style>
  <w:style w:type="character" w:customStyle="1" w:styleId="af0">
    <w:name w:val="Текст концевой сноски Знак"/>
    <w:basedOn w:val="a0"/>
    <w:link w:val="af"/>
    <w:uiPriority w:val="99"/>
    <w:semiHidden/>
    <w:rsid w:val="00065523"/>
    <w:rPr>
      <w:rFonts w:ascii="Times New Roman" w:eastAsia="Times New Roman" w:hAnsi="Times New Roman" w:cs="Times New Roman"/>
      <w:sz w:val="20"/>
      <w:szCs w:val="20"/>
      <w:lang w:val="fr-FR" w:eastAsia="fr-FR"/>
    </w:rPr>
  </w:style>
  <w:style w:type="character" w:styleId="af1">
    <w:name w:val="endnote reference"/>
    <w:basedOn w:val="a0"/>
    <w:uiPriority w:val="99"/>
    <w:semiHidden/>
    <w:unhideWhenUsed/>
    <w:rsid w:val="00065523"/>
    <w:rPr>
      <w:vertAlign w:val="superscript"/>
    </w:rPr>
  </w:style>
  <w:style w:type="paragraph" w:styleId="af2">
    <w:name w:val="List Paragraph"/>
    <w:basedOn w:val="a"/>
    <w:uiPriority w:val="34"/>
    <w:qFormat/>
    <w:rsid w:val="001F5D0E"/>
    <w:pPr>
      <w:ind w:left="720"/>
      <w:contextualSpacing/>
    </w:pPr>
  </w:style>
  <w:style w:type="character" w:styleId="af3">
    <w:name w:val="Hyperlink"/>
    <w:rsid w:val="000123AF"/>
    <w:rPr>
      <w:color w:val="0000FF"/>
      <w:u w:val="single"/>
    </w:rPr>
  </w:style>
  <w:style w:type="paragraph" w:styleId="HTML">
    <w:name w:val="HTML Preformatted"/>
    <w:basedOn w:val="a"/>
    <w:link w:val="HTML0"/>
    <w:rsid w:val="00E80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eastAsia="ru-RU"/>
    </w:rPr>
  </w:style>
  <w:style w:type="character" w:customStyle="1" w:styleId="HTML0">
    <w:name w:val="Стандартный HTML Знак"/>
    <w:basedOn w:val="a0"/>
    <w:link w:val="HTML"/>
    <w:rsid w:val="00E80877"/>
    <w:rPr>
      <w:rFonts w:ascii="Courier New" w:eastAsia="Times New Roman" w:hAnsi="Courier New" w:cs="Courier New"/>
      <w:sz w:val="20"/>
      <w:szCs w:val="20"/>
      <w:lang w:eastAsia="ru-RU"/>
    </w:rPr>
  </w:style>
  <w:style w:type="paragraph" w:styleId="af4">
    <w:name w:val="header"/>
    <w:basedOn w:val="a"/>
    <w:link w:val="af5"/>
    <w:uiPriority w:val="99"/>
    <w:unhideWhenUsed/>
    <w:rsid w:val="008C4E93"/>
    <w:pPr>
      <w:tabs>
        <w:tab w:val="center" w:pos="4677"/>
        <w:tab w:val="right" w:pos="9355"/>
      </w:tabs>
    </w:pPr>
  </w:style>
  <w:style w:type="character" w:customStyle="1" w:styleId="af5">
    <w:name w:val="Верхний колонтитул Знак"/>
    <w:basedOn w:val="a0"/>
    <w:link w:val="af4"/>
    <w:uiPriority w:val="99"/>
    <w:rsid w:val="008C4E93"/>
    <w:rPr>
      <w:rFonts w:ascii="Times New Roman" w:eastAsia="Times New Roman" w:hAnsi="Times New Roman" w:cs="Times New Roman"/>
      <w:sz w:val="20"/>
      <w:szCs w:val="20"/>
      <w:lang w:val="fr-FR" w:eastAsia="fr-FR"/>
    </w:rPr>
  </w:style>
  <w:style w:type="paragraph" w:styleId="af6">
    <w:name w:val="footer"/>
    <w:basedOn w:val="a"/>
    <w:link w:val="af7"/>
    <w:uiPriority w:val="99"/>
    <w:unhideWhenUsed/>
    <w:rsid w:val="008C4E93"/>
    <w:pPr>
      <w:tabs>
        <w:tab w:val="center" w:pos="4677"/>
        <w:tab w:val="right" w:pos="9355"/>
      </w:tabs>
    </w:pPr>
  </w:style>
  <w:style w:type="character" w:customStyle="1" w:styleId="af7">
    <w:name w:val="Нижний колонтитул Знак"/>
    <w:basedOn w:val="a0"/>
    <w:link w:val="af6"/>
    <w:uiPriority w:val="99"/>
    <w:rsid w:val="008C4E93"/>
    <w:rPr>
      <w:rFonts w:ascii="Times New Roman" w:eastAsia="Times New Roman" w:hAnsi="Times New Roman" w:cs="Times New Roman"/>
      <w:sz w:val="20"/>
      <w:szCs w:val="20"/>
      <w:lang w:val="fr-FR" w:eastAsia="fr-FR"/>
    </w:rPr>
  </w:style>
</w:styles>
</file>

<file path=word/webSettings.xml><?xml version="1.0" encoding="utf-8"?>
<w:webSettings xmlns:r="http://schemas.openxmlformats.org/officeDocument/2006/relationships" xmlns:w="http://schemas.openxmlformats.org/wordprocessingml/2006/main">
  <w:divs>
    <w:div w:id="78357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old.rosavtotransport.ru/wp-content/uploads/2012/11/prikaz-16_2011.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ld.rosavtotransport.ru/wp-content/uploads/2012/11/prikaz-14_2009.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old.rosavtotransport.ru/wp-content/uploads/2012/11/prikaz-14_2009.doc"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savtotransport.ru/wp-content/uploads/2012/11/prikaz_minyust_8_2013.pdf" TargetMode="External"/><Relationship Id="rId5" Type="http://schemas.openxmlformats.org/officeDocument/2006/relationships/webSettings" Target="webSettings.xml"/><Relationship Id="rId15" Type="http://schemas.openxmlformats.org/officeDocument/2006/relationships/hyperlink" Target="http://old.rosavtotransport.ru/wp-content/uploads/2012/11/prikaz_171_2003.pdf" TargetMode="External"/><Relationship Id="rId10" Type="http://schemas.openxmlformats.org/officeDocument/2006/relationships/hyperlink" Target="http://old.rosavtotransport.ru/wp-content/uploads/2012/11/238-2003.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old.rosavtotransport.ru/wp-content/uploads/2012/11/238-2003.doc" TargetMode="External"/><Relationship Id="rId14" Type="http://schemas.openxmlformats.org/officeDocument/2006/relationships/hyperlink" Target="http://old.rosavtotransport.ru/wp-content/uploads/2012/11/prikaz_124_2006.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1A786-C6BB-4C6D-A17A-C5D26E7B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8140</Words>
  <Characters>46399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dc:creator>
  <cp:lastModifiedBy>Michael</cp:lastModifiedBy>
  <cp:revision>7</cp:revision>
  <cp:lastPrinted>2016-03-23T07:28:00Z</cp:lastPrinted>
  <dcterms:created xsi:type="dcterms:W3CDTF">2016-03-23T06:54:00Z</dcterms:created>
  <dcterms:modified xsi:type="dcterms:W3CDTF">2017-01-30T10:53:00Z</dcterms:modified>
</cp:coreProperties>
</file>